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F35" w:rsidRDefault="006258BE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F4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F35" w:rsidRDefault="004F4F35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4F35" w:rsidRDefault="004F4F35" w:rsidP="004F1113">
      <w:pPr>
        <w:pStyle w:val="ConsPlusNormal"/>
        <w:ind w:left="5529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4F4F35" w:rsidRDefault="004F4F35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6258B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258BE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780A4D" w:rsidRDefault="006258BE" w:rsidP="004F1113">
      <w:pPr>
        <w:pStyle w:val="ConsPlusNormal"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80A4D">
        <w:rPr>
          <w:rFonts w:ascii="Times New Roman" w:hAnsi="Times New Roman" w:cs="Times New Roman"/>
          <w:sz w:val="28"/>
          <w:szCs w:val="28"/>
        </w:rPr>
        <w:t>_________</w:t>
      </w:r>
      <w:r w:rsidR="001B590A">
        <w:rPr>
          <w:rFonts w:ascii="Times New Roman" w:hAnsi="Times New Roman" w:cs="Times New Roman"/>
          <w:sz w:val="28"/>
          <w:szCs w:val="28"/>
        </w:rPr>
        <w:t>_______</w:t>
      </w:r>
      <w:r w:rsidR="00780A4D">
        <w:rPr>
          <w:rFonts w:ascii="Times New Roman" w:hAnsi="Times New Roman" w:cs="Times New Roman"/>
          <w:sz w:val="28"/>
          <w:szCs w:val="28"/>
        </w:rPr>
        <w:t>____ № ____</w:t>
      </w:r>
    </w:p>
    <w:p w:rsidR="00780A4D" w:rsidRDefault="00780A4D" w:rsidP="004F1113">
      <w:pPr>
        <w:pStyle w:val="ConsPlusNormal"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0A4D" w:rsidRDefault="004F4F35" w:rsidP="004F1113">
      <w:pPr>
        <w:pStyle w:val="ConsPlusNormal"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A47C1" w:rsidRPr="00860CD3">
        <w:rPr>
          <w:rFonts w:ascii="Times New Roman" w:hAnsi="Times New Roman" w:cs="Times New Roman"/>
          <w:sz w:val="28"/>
          <w:szCs w:val="28"/>
        </w:rPr>
        <w:t>П</w:t>
      </w:r>
      <w:r w:rsidR="00A02322">
        <w:rPr>
          <w:rFonts w:ascii="Times New Roman" w:hAnsi="Times New Roman" w:cs="Times New Roman"/>
          <w:sz w:val="28"/>
          <w:szCs w:val="28"/>
        </w:rPr>
        <w:t>риложение</w:t>
      </w:r>
    </w:p>
    <w:p w:rsidR="00780A4D" w:rsidRDefault="00780A4D" w:rsidP="004F1113">
      <w:pPr>
        <w:pStyle w:val="ConsPlusNormal"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47C1" w:rsidRPr="00860CD3" w:rsidRDefault="002A47C1" w:rsidP="004F1113">
      <w:pPr>
        <w:pStyle w:val="ConsPlusNormal"/>
        <w:ind w:left="55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>УТВЕРЖДЕН</w:t>
      </w:r>
      <w:r w:rsidR="000F7B38">
        <w:rPr>
          <w:rFonts w:ascii="Times New Roman" w:hAnsi="Times New Roman" w:cs="Times New Roman"/>
          <w:sz w:val="28"/>
          <w:szCs w:val="28"/>
        </w:rPr>
        <w:t>А</w:t>
      </w:r>
    </w:p>
    <w:p w:rsidR="002A47C1" w:rsidRPr="00860CD3" w:rsidRDefault="002A47C1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 w:rsidRPr="00860CD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62521" w:rsidRPr="00860C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60CD3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2A47C1" w:rsidRDefault="004F4F35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EC2A50" w:rsidRPr="0036197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A50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2023 г. №</w:t>
      </w:r>
      <w:r w:rsidR="001B590A">
        <w:rPr>
          <w:rFonts w:ascii="Times New Roman" w:hAnsi="Times New Roman" w:cs="Times New Roman"/>
          <w:sz w:val="28"/>
          <w:szCs w:val="28"/>
        </w:rPr>
        <w:t xml:space="preserve"> </w:t>
      </w:r>
      <w:r w:rsidR="00EC2A50">
        <w:rPr>
          <w:rFonts w:ascii="Times New Roman" w:hAnsi="Times New Roman" w:cs="Times New Roman"/>
          <w:sz w:val="28"/>
          <w:szCs w:val="28"/>
        </w:rPr>
        <w:t>24</w:t>
      </w:r>
    </w:p>
    <w:p w:rsidR="005678BF" w:rsidRDefault="004A2A80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="008A3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8BF" w:rsidRDefault="005678BF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Роговского </w:t>
      </w:r>
    </w:p>
    <w:p w:rsidR="005678BF" w:rsidRDefault="005678BF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678BF" w:rsidRDefault="005678BF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муниципального района Краснодарского края</w:t>
      </w:r>
    </w:p>
    <w:p w:rsidR="004A2A80" w:rsidRPr="00860CD3" w:rsidRDefault="00725880" w:rsidP="004F1113">
      <w:pPr>
        <w:pStyle w:val="ConsPlusNormal"/>
        <w:ind w:left="552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</w:t>
      </w:r>
      <w:r w:rsidR="001B590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 № ____)</w:t>
      </w:r>
    </w:p>
    <w:p w:rsidR="00722F5C" w:rsidRDefault="00722F5C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5678BF" w:rsidRDefault="005678BF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F1113" w:rsidRDefault="004F1113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36379" w:rsidRDefault="00E36379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E36379" w:rsidRDefault="0059298C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39E2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EC2A50" w:rsidRDefault="00E36379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B460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9298C" w:rsidRPr="004539E2">
        <w:rPr>
          <w:rFonts w:ascii="Times New Roman" w:hAnsi="Times New Roman" w:cs="Times New Roman"/>
          <w:sz w:val="28"/>
          <w:szCs w:val="28"/>
        </w:rPr>
        <w:t xml:space="preserve"> «К</w:t>
      </w:r>
      <w:r w:rsidR="00EC2A50">
        <w:rPr>
          <w:rFonts w:ascii="Times New Roman" w:hAnsi="Times New Roman" w:cs="Times New Roman"/>
          <w:sz w:val="28"/>
          <w:szCs w:val="28"/>
        </w:rPr>
        <w:t>оммунальное хозяйство</w:t>
      </w:r>
      <w:r w:rsidR="0059298C" w:rsidRPr="004539E2">
        <w:rPr>
          <w:rFonts w:ascii="Times New Roman" w:hAnsi="Times New Roman" w:cs="Times New Roman"/>
          <w:sz w:val="28"/>
          <w:szCs w:val="28"/>
        </w:rPr>
        <w:t>»</w:t>
      </w:r>
    </w:p>
    <w:p w:rsidR="00065E18" w:rsidRDefault="0059298C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39E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6C61A0">
        <w:rPr>
          <w:rFonts w:ascii="Times New Roman" w:hAnsi="Times New Roman" w:cs="Times New Roman"/>
          <w:sz w:val="28"/>
          <w:szCs w:val="28"/>
        </w:rPr>
        <w:t xml:space="preserve"> </w:t>
      </w:r>
      <w:r w:rsidRPr="004539E2">
        <w:rPr>
          <w:rFonts w:ascii="Times New Roman" w:hAnsi="Times New Roman" w:cs="Times New Roman"/>
          <w:sz w:val="28"/>
          <w:szCs w:val="28"/>
        </w:rPr>
        <w:t>-</w:t>
      </w:r>
      <w:r w:rsidR="006C61A0">
        <w:rPr>
          <w:rFonts w:ascii="Times New Roman" w:hAnsi="Times New Roman" w:cs="Times New Roman"/>
          <w:sz w:val="28"/>
          <w:szCs w:val="28"/>
        </w:rPr>
        <w:t xml:space="preserve"> </w:t>
      </w:r>
      <w:r w:rsidRPr="004539E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539E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678BF" w:rsidRDefault="005678BF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F1113" w:rsidRDefault="004F1113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22F5C" w:rsidRDefault="00722F5C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7B38" w:rsidRPr="00B46935" w:rsidRDefault="000F7B38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6935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FA746E" w:rsidRDefault="00975608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6935">
        <w:rPr>
          <w:rFonts w:ascii="Times New Roman" w:hAnsi="Times New Roman" w:cs="Times New Roman"/>
          <w:sz w:val="28"/>
          <w:szCs w:val="28"/>
        </w:rPr>
        <w:t>м</w:t>
      </w:r>
      <w:r w:rsidR="000F7B38" w:rsidRPr="00B46935">
        <w:rPr>
          <w:rFonts w:ascii="Times New Roman" w:hAnsi="Times New Roman" w:cs="Times New Roman"/>
          <w:sz w:val="28"/>
          <w:szCs w:val="28"/>
        </w:rPr>
        <w:t>униципальной программы Роговского сельского поселения</w:t>
      </w:r>
    </w:p>
    <w:p w:rsidR="00EC2A50" w:rsidRDefault="000F7B38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6935">
        <w:rPr>
          <w:rFonts w:ascii="Times New Roman" w:hAnsi="Times New Roman" w:cs="Times New Roman"/>
          <w:sz w:val="28"/>
          <w:szCs w:val="28"/>
        </w:rPr>
        <w:t>Тимашевского района «</w:t>
      </w:r>
      <w:r w:rsidR="00EC2A50" w:rsidRPr="004539E2">
        <w:rPr>
          <w:rFonts w:ascii="Times New Roman" w:hAnsi="Times New Roman" w:cs="Times New Roman"/>
          <w:sz w:val="28"/>
          <w:szCs w:val="28"/>
        </w:rPr>
        <w:t>К</w:t>
      </w:r>
      <w:r w:rsidR="00EC2A50">
        <w:rPr>
          <w:rFonts w:ascii="Times New Roman" w:hAnsi="Times New Roman" w:cs="Times New Roman"/>
          <w:sz w:val="28"/>
          <w:szCs w:val="28"/>
        </w:rPr>
        <w:t>оммунальное хозяйство</w:t>
      </w:r>
      <w:r w:rsidRPr="00B46935">
        <w:rPr>
          <w:rFonts w:ascii="Times New Roman" w:hAnsi="Times New Roman" w:cs="Times New Roman"/>
          <w:sz w:val="28"/>
          <w:szCs w:val="28"/>
        </w:rPr>
        <w:t>»</w:t>
      </w:r>
    </w:p>
    <w:p w:rsidR="000F7B38" w:rsidRPr="00B46935" w:rsidRDefault="000F7B38" w:rsidP="004F11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6935">
        <w:rPr>
          <w:rFonts w:ascii="Times New Roman" w:hAnsi="Times New Roman" w:cs="Times New Roman"/>
          <w:sz w:val="28"/>
          <w:szCs w:val="28"/>
        </w:rPr>
        <w:t>на 2024</w:t>
      </w:r>
      <w:r w:rsidR="005678BF">
        <w:rPr>
          <w:rFonts w:ascii="Times New Roman" w:hAnsi="Times New Roman" w:cs="Times New Roman"/>
          <w:sz w:val="28"/>
          <w:szCs w:val="28"/>
        </w:rPr>
        <w:t xml:space="preserve"> </w:t>
      </w:r>
      <w:r w:rsidRPr="00B46935">
        <w:rPr>
          <w:rFonts w:ascii="Times New Roman" w:hAnsi="Times New Roman" w:cs="Times New Roman"/>
          <w:sz w:val="28"/>
          <w:szCs w:val="28"/>
        </w:rPr>
        <w:t>-</w:t>
      </w:r>
      <w:r w:rsidR="005678BF">
        <w:rPr>
          <w:rFonts w:ascii="Times New Roman" w:hAnsi="Times New Roman" w:cs="Times New Roman"/>
          <w:sz w:val="28"/>
          <w:szCs w:val="28"/>
        </w:rPr>
        <w:t xml:space="preserve"> </w:t>
      </w:r>
      <w:r w:rsidRPr="00B46935">
        <w:rPr>
          <w:rFonts w:ascii="Times New Roman" w:hAnsi="Times New Roman" w:cs="Times New Roman"/>
          <w:sz w:val="28"/>
          <w:szCs w:val="28"/>
        </w:rPr>
        <w:t>2026 годы</w:t>
      </w:r>
    </w:p>
    <w:p w:rsidR="00065E18" w:rsidRDefault="00065E18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418"/>
        <w:gridCol w:w="1134"/>
        <w:gridCol w:w="1417"/>
        <w:gridCol w:w="1559"/>
      </w:tblGrid>
      <w:tr w:rsidR="0059298C" w:rsidRPr="00D620BA" w:rsidTr="00020D25">
        <w:trPr>
          <w:trHeight w:val="741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5678BF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3788" w:rsidRPr="00D620BA">
              <w:rPr>
                <w:rFonts w:ascii="Times New Roman" w:hAnsi="Times New Roman" w:cs="Times New Roman"/>
                <w:sz w:val="24"/>
                <w:szCs w:val="24"/>
              </w:rPr>
              <w:t>аместитель главы</w:t>
            </w:r>
            <w:r w:rsidR="0059298C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Роговского сельского поселения Тимашевского района</w:t>
            </w:r>
          </w:p>
        </w:tc>
      </w:tr>
      <w:tr w:rsidR="0059298C" w:rsidRPr="00D620BA" w:rsidTr="00020D25">
        <w:trPr>
          <w:trHeight w:val="381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59298C" w:rsidP="004F11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9298C" w:rsidRPr="00D620BA" w:rsidTr="00EC2A50">
        <w:trPr>
          <w:trHeight w:val="619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A62F10" w:rsidP="00EC2A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2A50" w:rsidRPr="00D620BA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  <w:r w:rsidR="0059298C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Роговского сельского</w:t>
            </w:r>
            <w:r w:rsidR="000C380C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Тимашевского района</w:t>
            </w: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9298C" w:rsidRPr="00D620BA" w:rsidTr="00B460B8">
        <w:trPr>
          <w:trHeight w:val="485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9298C" w:rsidRPr="00D620BA" w:rsidTr="00B460B8">
        <w:trPr>
          <w:trHeight w:val="416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A62F10" w:rsidRPr="00D620BA" w:rsidRDefault="00A62F10" w:rsidP="00A62F1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и качественной подачи питьевой воды на территории Роговского сельского поселения Тимашевского района, сохранение объектов водоснабжения и водоотведения;</w:t>
            </w:r>
          </w:p>
          <w:p w:rsidR="0059298C" w:rsidRPr="00D620BA" w:rsidRDefault="00A62F10" w:rsidP="00A62F10">
            <w:pPr>
              <w:pStyle w:val="ab"/>
              <w:widowControl w:val="0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газификация Роговского сельского поселения Тимашевского района. Эксплуатация газопроводов и газового оборудования в соответствии с требованиями законодательства в части заключения договоров на техническое и аварийно-диспетчерское обслуживание.</w:t>
            </w:r>
          </w:p>
        </w:tc>
      </w:tr>
      <w:tr w:rsidR="0059298C" w:rsidRPr="00D620BA" w:rsidTr="00B460B8">
        <w:trPr>
          <w:trHeight w:val="413"/>
        </w:trPr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A62F10" w:rsidRPr="00D620BA" w:rsidRDefault="00A62F10" w:rsidP="00A62F10">
            <w:pPr>
              <w:pStyle w:val="ae"/>
              <w:rPr>
                <w:rFonts w:ascii="Times New Roman" w:hAnsi="Times New Roman" w:cs="Times New Roman"/>
              </w:rPr>
            </w:pPr>
            <w:r w:rsidRPr="00D620BA">
              <w:rPr>
                <w:rFonts w:ascii="Times New Roman" w:hAnsi="Times New Roman" w:cs="Times New Roman"/>
              </w:rPr>
              <w:t>капитальный ремонт и ремонт водопроводных сетей Роговского сельского поселения Тимашевского района, повышение эксплуатационного состояния водопроводной сети;</w:t>
            </w:r>
          </w:p>
          <w:p w:rsidR="00A62F10" w:rsidRPr="00D620BA" w:rsidRDefault="00A62F10" w:rsidP="00A62F10">
            <w:pPr>
              <w:pStyle w:val="ae"/>
              <w:rPr>
                <w:rFonts w:ascii="Times New Roman" w:hAnsi="Times New Roman" w:cs="Times New Roman"/>
              </w:rPr>
            </w:pPr>
            <w:r w:rsidRPr="00D620BA">
              <w:rPr>
                <w:rFonts w:ascii="Times New Roman" w:hAnsi="Times New Roman" w:cs="Times New Roman"/>
              </w:rPr>
              <w:t>строительство и реконструкция водозаборных сооружений, сетей водоснабжения;</w:t>
            </w:r>
          </w:p>
          <w:p w:rsidR="0059298C" w:rsidRPr="00D620BA" w:rsidRDefault="00A62F10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техническое обслуживание и ремонт газопроводов </w:t>
            </w:r>
            <w:r w:rsidR="003E7F92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высокого и </w:t>
            </w: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r w:rsidR="003E7F92" w:rsidRPr="00D620BA">
              <w:rPr>
                <w:rFonts w:ascii="Times New Roman" w:hAnsi="Times New Roman" w:cs="Times New Roman"/>
                <w:sz w:val="24"/>
                <w:szCs w:val="24"/>
              </w:rPr>
              <w:t>ого давления,</w:t>
            </w: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газового оборудования на территории Роговского сельского поселения Тимашевского района;</w:t>
            </w: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3E7F92" w:rsidRPr="00D620BA" w:rsidRDefault="003E7F92" w:rsidP="003E7F92">
            <w:pPr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количество технически обслуженного газового оборудования;</w:t>
            </w:r>
          </w:p>
          <w:p w:rsidR="003E7F92" w:rsidRPr="00D620BA" w:rsidRDefault="003E7F92" w:rsidP="003E7F92">
            <w:pPr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протяженность технически обслуженного газопровода;</w:t>
            </w:r>
          </w:p>
          <w:p w:rsidR="0059298C" w:rsidRPr="00D620BA" w:rsidRDefault="003E7F92" w:rsidP="003E7F92">
            <w:pPr>
              <w:pStyle w:val="ab"/>
              <w:widowControl w:val="0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протяженность отремонтированных водопроводных сетей;</w:t>
            </w:r>
          </w:p>
          <w:p w:rsidR="003E7F92" w:rsidRPr="00D620BA" w:rsidRDefault="003E7F92" w:rsidP="003E7F92">
            <w:pPr>
              <w:pStyle w:val="ab"/>
              <w:widowControl w:val="0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газопровод высокого давления к хутору Некрасова.</w:t>
            </w: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0F7B38" w:rsidRPr="00D620BA" w:rsidRDefault="000F7B38" w:rsidP="004F1113">
            <w:pPr>
              <w:widowControl w:val="0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Этапы не предусмотрены.</w:t>
            </w:r>
          </w:p>
          <w:p w:rsidR="0059298C" w:rsidRPr="00D620BA" w:rsidRDefault="000F7B38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Сроки реализации 2024</w:t>
            </w:r>
            <w:r w:rsidR="00F34A05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4A05"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2026 годы</w:t>
            </w: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widowControl w:val="0"/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Объем финансирования</w:t>
            </w:r>
          </w:p>
          <w:p w:rsidR="0059298C" w:rsidRPr="00D620BA" w:rsidRDefault="0059298C" w:rsidP="004F1113">
            <w:pPr>
              <w:widowControl w:val="0"/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муниципальной программы, тыс</w:t>
            </w:r>
            <w:r w:rsidR="00054E8A" w:rsidRPr="00D620BA">
              <w:rPr>
                <w:sz w:val="24"/>
                <w:szCs w:val="24"/>
              </w:rPr>
              <w:t>яч</w:t>
            </w:r>
            <w:r w:rsidRPr="00D620BA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  <w:shd w:val="clear" w:color="auto" w:fill="auto"/>
          </w:tcPr>
          <w:p w:rsidR="0059298C" w:rsidRPr="00D620BA" w:rsidRDefault="0059298C" w:rsidP="004F11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9298C" w:rsidRPr="00D620BA" w:rsidTr="00B460B8">
        <w:tc>
          <w:tcPr>
            <w:tcW w:w="3085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34" w:type="dxa"/>
            <w:vMerge/>
            <w:shd w:val="clear" w:color="auto" w:fill="auto"/>
          </w:tcPr>
          <w:p w:rsidR="0059298C" w:rsidRPr="00D620BA" w:rsidRDefault="0059298C" w:rsidP="004F11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</w:tcPr>
          <w:p w:rsidR="0059298C" w:rsidRPr="00D620BA" w:rsidRDefault="0059298C" w:rsidP="004F1113">
            <w:pPr>
              <w:pStyle w:val="ConsPlusNonformat"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3E7F92" w:rsidRPr="00D620BA" w:rsidTr="00B460B8">
        <w:tc>
          <w:tcPr>
            <w:tcW w:w="3085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2702,3</w:t>
            </w:r>
          </w:p>
        </w:tc>
        <w:tc>
          <w:tcPr>
            <w:tcW w:w="1418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2702,3</w:t>
            </w:r>
          </w:p>
        </w:tc>
        <w:tc>
          <w:tcPr>
            <w:tcW w:w="1559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F92" w:rsidRPr="00D620BA" w:rsidTr="00B460B8">
        <w:tc>
          <w:tcPr>
            <w:tcW w:w="3085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3836,1</w:t>
            </w:r>
          </w:p>
        </w:tc>
        <w:tc>
          <w:tcPr>
            <w:tcW w:w="1418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3836,1</w:t>
            </w:r>
          </w:p>
        </w:tc>
        <w:tc>
          <w:tcPr>
            <w:tcW w:w="1559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F92" w:rsidRPr="00D620BA" w:rsidTr="00B460B8">
        <w:tc>
          <w:tcPr>
            <w:tcW w:w="3085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254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54E5">
              <w:rPr>
                <w:rFonts w:ascii="Times New Roman" w:hAnsi="Times New Roman" w:cs="Times New Roman"/>
                <w:sz w:val="24"/>
                <w:szCs w:val="24"/>
              </w:rPr>
              <w:t>232,8</w:t>
            </w:r>
          </w:p>
        </w:tc>
        <w:tc>
          <w:tcPr>
            <w:tcW w:w="1418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254E5" w:rsidRPr="00D620BA" w:rsidRDefault="003254E5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4232,8</w:t>
            </w:r>
          </w:p>
        </w:tc>
        <w:tc>
          <w:tcPr>
            <w:tcW w:w="1559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F92" w:rsidRPr="00D620BA" w:rsidTr="00B460B8">
        <w:tc>
          <w:tcPr>
            <w:tcW w:w="3085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E7F92" w:rsidRPr="00D620BA" w:rsidRDefault="003254E5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10771,2</w:t>
            </w:r>
          </w:p>
        </w:tc>
        <w:tc>
          <w:tcPr>
            <w:tcW w:w="1418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E7F92" w:rsidRPr="00D620BA" w:rsidRDefault="003E7F92" w:rsidP="003254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3254E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D620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5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E7F92" w:rsidRPr="00D620BA" w:rsidRDefault="003E7F92" w:rsidP="003E7F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2DC" w:rsidRDefault="00A622DC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622DC" w:rsidRDefault="00A622DC" w:rsidP="004F1113">
      <w:pPr>
        <w:pStyle w:val="ConsPlusNormal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460B8" w:rsidRPr="0008287F" w:rsidRDefault="0008287F" w:rsidP="004F1113">
      <w:pPr>
        <w:widowControl w:val="0"/>
        <w:tabs>
          <w:tab w:val="left" w:pos="0"/>
        </w:tabs>
        <w:jc w:val="center"/>
        <w:rPr>
          <w:b/>
        </w:rPr>
      </w:pPr>
      <w:r>
        <w:rPr>
          <w:b/>
        </w:rPr>
        <w:t xml:space="preserve">1. </w:t>
      </w:r>
      <w:r w:rsidR="00EC699E" w:rsidRPr="0008287F">
        <w:rPr>
          <w:b/>
        </w:rPr>
        <w:t>Характеристика текущего состояния и прогноз</w:t>
      </w:r>
    </w:p>
    <w:p w:rsidR="00B460B8" w:rsidRPr="00B460B8" w:rsidRDefault="00B460B8" w:rsidP="004F1113">
      <w:pPr>
        <w:pStyle w:val="a7"/>
        <w:widowControl w:val="0"/>
        <w:tabs>
          <w:tab w:val="left" w:pos="1985"/>
          <w:tab w:val="left" w:pos="4253"/>
          <w:tab w:val="left" w:pos="43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460B8">
        <w:rPr>
          <w:rFonts w:ascii="Times New Roman" w:hAnsi="Times New Roman"/>
          <w:b/>
          <w:sz w:val="28"/>
          <w:szCs w:val="28"/>
        </w:rPr>
        <w:t>р</w:t>
      </w:r>
      <w:r w:rsidR="00EC699E" w:rsidRPr="00B460B8">
        <w:rPr>
          <w:rFonts w:ascii="Times New Roman" w:hAnsi="Times New Roman"/>
          <w:b/>
          <w:sz w:val="28"/>
          <w:szCs w:val="28"/>
        </w:rPr>
        <w:t>азвития</w:t>
      </w:r>
      <w:r w:rsidRPr="00B460B8">
        <w:rPr>
          <w:rFonts w:ascii="Times New Roman" w:hAnsi="Times New Roman"/>
          <w:b/>
          <w:sz w:val="28"/>
          <w:szCs w:val="28"/>
        </w:rPr>
        <w:t xml:space="preserve"> </w:t>
      </w:r>
      <w:r w:rsidR="00EC699E" w:rsidRPr="00B460B8">
        <w:rPr>
          <w:rFonts w:ascii="Times New Roman" w:hAnsi="Times New Roman"/>
          <w:b/>
          <w:sz w:val="28"/>
          <w:szCs w:val="28"/>
        </w:rPr>
        <w:t>соответствующей сферы реализации</w:t>
      </w:r>
    </w:p>
    <w:p w:rsidR="00EC699E" w:rsidRPr="00B460B8" w:rsidRDefault="00DA5879" w:rsidP="004F1113">
      <w:pPr>
        <w:pStyle w:val="a7"/>
        <w:widowControl w:val="0"/>
        <w:tabs>
          <w:tab w:val="left" w:pos="4253"/>
          <w:tab w:val="left" w:pos="43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</w:t>
      </w:r>
      <w:r w:rsidR="00EC699E" w:rsidRPr="00B460B8">
        <w:rPr>
          <w:rFonts w:ascii="Times New Roman" w:hAnsi="Times New Roman"/>
          <w:b/>
          <w:sz w:val="28"/>
          <w:szCs w:val="28"/>
        </w:rPr>
        <w:t>иципальной программы</w:t>
      </w:r>
    </w:p>
    <w:p w:rsidR="00B460B8" w:rsidRPr="00B46935" w:rsidRDefault="00B460B8" w:rsidP="004F1113">
      <w:pPr>
        <w:pStyle w:val="a7"/>
        <w:widowControl w:val="0"/>
        <w:tabs>
          <w:tab w:val="left" w:pos="4253"/>
          <w:tab w:val="left" w:pos="4395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3E7F92" w:rsidRDefault="003E7F92" w:rsidP="003E7F92">
      <w:pPr>
        <w:ind w:firstLine="709"/>
        <w:jc w:val="both"/>
      </w:pPr>
      <w:r>
        <w:t xml:space="preserve">Муниципальная </w:t>
      </w:r>
      <w:r w:rsidRPr="001C3730">
        <w:t>программ</w:t>
      </w:r>
      <w:r>
        <w:t>а</w:t>
      </w:r>
      <w:r w:rsidRPr="001C3730">
        <w:t xml:space="preserve"> «</w:t>
      </w:r>
      <w:r>
        <w:t>Коммунальное хозяйство»</w:t>
      </w:r>
      <w:r w:rsidRPr="00D61FF0">
        <w:t xml:space="preserve"> </w:t>
      </w:r>
      <w:r>
        <w:t xml:space="preserve">на 2024-2026 годы Роговского сельского поселения (далее </w:t>
      </w:r>
      <w:r w:rsidRPr="00464228">
        <w:rPr>
          <w:rFonts w:eastAsia="Calibri"/>
          <w:lang w:eastAsia="en-US"/>
        </w:rPr>
        <w:t>–</w:t>
      </w:r>
      <w:r>
        <w:t xml:space="preserve"> муниципальная программа) </w:t>
      </w:r>
      <w:r w:rsidRPr="002E282C">
        <w:t>разработана в</w:t>
      </w:r>
      <w:r>
        <w:t xml:space="preserve"> </w:t>
      </w:r>
      <w:r w:rsidRPr="006462A0">
        <w:t xml:space="preserve">соответствии </w:t>
      </w:r>
      <w:r w:rsidRPr="004C60C5">
        <w:t xml:space="preserve">с пунктом 17 статьи 14 Федерального закона от </w:t>
      </w:r>
      <w:r>
        <w:t xml:space="preserve">                    6 октября 2003 г.</w:t>
      </w:r>
      <w:r w:rsidRPr="004C60C5">
        <w:t xml:space="preserve"> № 131-ФЗ «Об общих принципах организации местного самоуправления в Российской Федерации».</w:t>
      </w:r>
      <w:r>
        <w:t xml:space="preserve"> К</w:t>
      </w:r>
      <w:r w:rsidRPr="00990B71">
        <w:t xml:space="preserve"> вопросам местного значения относится организация в границах поселения </w:t>
      </w:r>
      <w:r w:rsidRPr="00424853">
        <w:t>водоснабжения населения.</w:t>
      </w:r>
    </w:p>
    <w:p w:rsidR="003E7F92" w:rsidRPr="007E14B8" w:rsidRDefault="003E7F92" w:rsidP="003E7F92">
      <w:pPr>
        <w:ind w:firstLine="708"/>
        <w:jc w:val="both"/>
      </w:pPr>
      <w:r w:rsidRPr="00654DE2">
        <w:t>В каждом из хуторов поселения вокруг а</w:t>
      </w:r>
      <w:r>
        <w:t>ртезианских скважин организован</w:t>
      </w:r>
      <w:r w:rsidRPr="00654DE2">
        <w:t xml:space="preserve">а собственная система водоснабжения, магистральные водопроводы, связывающие системы водоснабжения, </w:t>
      </w:r>
      <w:r>
        <w:t>находящиеся в различных хуторах</w:t>
      </w:r>
      <w:r w:rsidRPr="00654DE2">
        <w:t xml:space="preserve"> </w:t>
      </w:r>
      <w:r>
        <w:t>как</w:t>
      </w:r>
      <w:r w:rsidRPr="00654DE2">
        <w:t xml:space="preserve"> единое </w:t>
      </w:r>
      <w:r w:rsidRPr="00654DE2">
        <w:lastRenderedPageBreak/>
        <w:t xml:space="preserve">целое - отсутствуют. Существующие системы водоснабжения полностью автономны друг от друга. Практически во всех хуторах, входящих в состав поселения, в период с </w:t>
      </w:r>
      <w:r w:rsidRPr="007E14B8">
        <w:t>июня по сентябрь месяц наблюдается дефицит водообеспечения.</w:t>
      </w:r>
    </w:p>
    <w:p w:rsidR="003E7F92" w:rsidRPr="007E14B8" w:rsidRDefault="003E7F92" w:rsidP="003E7F92">
      <w:pPr>
        <w:ind w:firstLine="720"/>
        <w:jc w:val="both"/>
      </w:pPr>
      <w:r w:rsidRPr="007E14B8">
        <w:t xml:space="preserve">Износ инженерных сетей </w:t>
      </w:r>
      <w:r w:rsidRPr="00127964">
        <w:t>составляет 70,2 %. Общая</w:t>
      </w:r>
      <w:r w:rsidRPr="007E14B8">
        <w:t xml:space="preserve"> протяженность водопроводных сетей, переданных на баланс администрации Роговского сельского поселения Тимашевского района, составляет </w:t>
      </w:r>
      <w:r w:rsidRPr="00127964">
        <w:t>84,0 км.</w:t>
      </w:r>
      <w:r w:rsidRPr="007E14B8">
        <w:t xml:space="preserve"> Большая часть колодцев находится в состоянии, требующем капитального ремонта. Требуется полная реконструкция существующей системы водоснабжения. </w:t>
      </w:r>
    </w:p>
    <w:p w:rsidR="003E7F92" w:rsidRPr="007E14B8" w:rsidRDefault="003E7F92" w:rsidP="003E7F92">
      <w:pPr>
        <w:ind w:firstLine="720"/>
        <w:jc w:val="both"/>
      </w:pPr>
      <w:r w:rsidRPr="007E14B8">
        <w:t>Необходимо развитие систем водоснабжения практически во всем поселении в плане капитального строительства новых артезианских скважин и инженерных сетей с целью наиболее полного удовлетворения потребностей в водоснабжении населения и юридических лиц, находящихся на территории Роговского сельского поселения Тимашевского района.</w:t>
      </w:r>
    </w:p>
    <w:p w:rsidR="003E7F92" w:rsidRPr="007E14B8" w:rsidRDefault="003E7F92" w:rsidP="003E7F92">
      <w:pPr>
        <w:ind w:firstLine="720"/>
        <w:jc w:val="both"/>
      </w:pPr>
      <w:r w:rsidRPr="007E14B8">
        <w:t>Исходя из задач социально-экономического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Роговского сельского поселения Тимашевского района необходимо проведение упреждающих мероприятий.</w:t>
      </w:r>
    </w:p>
    <w:p w:rsidR="003E7F92" w:rsidRPr="007E14B8" w:rsidRDefault="003E7F92" w:rsidP="003E7F92">
      <w:pPr>
        <w:jc w:val="both"/>
      </w:pPr>
      <w:r w:rsidRPr="007E14B8">
        <w:tab/>
        <w:t xml:space="preserve">В сфере газификации в поселении также существует ряд проблемных вопросов. Уровень газификации в Роговском сельском поселении Тимашевского района составляет </w:t>
      </w:r>
      <w:r w:rsidRPr="00127964">
        <w:t>75,0%, более 270</w:t>
      </w:r>
      <w:r w:rsidRPr="007E14B8">
        <w:t xml:space="preserve"> домовладений не газифицированные, из них 182 находятся в хуторах. Газификация х. Некрасов</w:t>
      </w:r>
      <w:r>
        <w:t>а</w:t>
      </w:r>
      <w:r w:rsidRPr="007E14B8">
        <w:t xml:space="preserve"> и х.Кубанский остается острой проблемой в последние годы, в х. Некрасов</w:t>
      </w:r>
      <w:r>
        <w:t>а</w:t>
      </w:r>
      <w:r w:rsidRPr="007E14B8">
        <w:t xml:space="preserve"> и х.Кубанский не газифицировано ни одно домовладение.</w:t>
      </w:r>
    </w:p>
    <w:p w:rsidR="003E7F92" w:rsidRDefault="003E7F92" w:rsidP="003E7F92">
      <w:pPr>
        <w:jc w:val="both"/>
      </w:pPr>
      <w:r w:rsidRPr="007E14B8">
        <w:tab/>
        <w:t>Необходимо дальнейшее развитие систем водоснабжения, канализации</w:t>
      </w:r>
      <w:r w:rsidR="009F06CE">
        <w:t>, теплоснабжения</w:t>
      </w:r>
      <w:r w:rsidRPr="007E14B8">
        <w:t xml:space="preserve"> и газоснабжения. Целью мероприятий по развитию систем инженерной инфраструктуры является повышение уровня жизни населения в Роговском сельском поселении.</w:t>
      </w:r>
    </w:p>
    <w:p w:rsidR="003E45F9" w:rsidRPr="00860CD3" w:rsidRDefault="003E45F9" w:rsidP="004F1113">
      <w:pPr>
        <w:widowControl w:val="0"/>
        <w:ind w:firstLine="720"/>
        <w:contextualSpacing/>
        <w:jc w:val="both"/>
      </w:pPr>
    </w:p>
    <w:p w:rsidR="00793916" w:rsidRPr="00793916" w:rsidRDefault="00793916" w:rsidP="004F1113">
      <w:pPr>
        <w:widowControl w:val="0"/>
        <w:tabs>
          <w:tab w:val="left" w:pos="567"/>
        </w:tabs>
        <w:jc w:val="center"/>
        <w:rPr>
          <w:b/>
        </w:rPr>
      </w:pPr>
      <w:r w:rsidRPr="00793916">
        <w:rPr>
          <w:b/>
        </w:rPr>
        <w:t>2.</w:t>
      </w:r>
      <w:r w:rsidR="000A3DAB">
        <w:rPr>
          <w:b/>
        </w:rPr>
        <w:t xml:space="preserve"> </w:t>
      </w:r>
      <w:r w:rsidR="00EC699E" w:rsidRPr="00793916">
        <w:rPr>
          <w:b/>
        </w:rPr>
        <w:t>Цели</w:t>
      </w:r>
      <w:r w:rsidR="00531062" w:rsidRPr="00793916">
        <w:rPr>
          <w:b/>
        </w:rPr>
        <w:t>,</w:t>
      </w:r>
      <w:r w:rsidR="00EC699E" w:rsidRPr="00793916">
        <w:rPr>
          <w:b/>
        </w:rPr>
        <w:t xml:space="preserve"> задачи</w:t>
      </w:r>
      <w:r>
        <w:rPr>
          <w:b/>
        </w:rPr>
        <w:t>,</w:t>
      </w:r>
      <w:r w:rsidR="009D59A2" w:rsidRPr="00793916">
        <w:rPr>
          <w:b/>
        </w:rPr>
        <w:t xml:space="preserve"> целевые пок</w:t>
      </w:r>
      <w:r w:rsidR="00531062" w:rsidRPr="00793916">
        <w:rPr>
          <w:b/>
        </w:rPr>
        <w:t>азатели, сроки и</w:t>
      </w:r>
    </w:p>
    <w:p w:rsidR="00C82E60" w:rsidRPr="00793916" w:rsidRDefault="00531062" w:rsidP="004F1113">
      <w:pPr>
        <w:widowControl w:val="0"/>
        <w:tabs>
          <w:tab w:val="left" w:pos="567"/>
        </w:tabs>
        <w:jc w:val="center"/>
        <w:rPr>
          <w:b/>
        </w:rPr>
      </w:pPr>
      <w:r w:rsidRPr="00793916">
        <w:rPr>
          <w:b/>
        </w:rPr>
        <w:t xml:space="preserve">этапы реализации </w:t>
      </w:r>
      <w:r w:rsidR="00DA5879">
        <w:rPr>
          <w:b/>
        </w:rPr>
        <w:t>Мун</w:t>
      </w:r>
      <w:r w:rsidRPr="00793916">
        <w:rPr>
          <w:b/>
        </w:rPr>
        <w:t>иципальной</w:t>
      </w:r>
      <w:r w:rsidR="00EC699E" w:rsidRPr="00793916">
        <w:rPr>
          <w:b/>
        </w:rPr>
        <w:t xml:space="preserve"> программы</w:t>
      </w:r>
    </w:p>
    <w:p w:rsidR="001C2CB7" w:rsidRPr="00A87B6A" w:rsidRDefault="001C2CB7" w:rsidP="004F1113">
      <w:pPr>
        <w:widowControl w:val="0"/>
        <w:tabs>
          <w:tab w:val="left" w:pos="567"/>
        </w:tabs>
        <w:jc w:val="center"/>
        <w:rPr>
          <w:b/>
        </w:rPr>
      </w:pPr>
    </w:p>
    <w:p w:rsidR="003E7F92" w:rsidRPr="007E14B8" w:rsidRDefault="003E7F92" w:rsidP="003E7F92">
      <w:pPr>
        <w:ind w:firstLine="567"/>
        <w:contextualSpacing/>
      </w:pPr>
      <w:r w:rsidRPr="007E14B8">
        <w:t>Целями муниципальной программы являются:</w:t>
      </w:r>
    </w:p>
    <w:p w:rsidR="003E7F92" w:rsidRDefault="003E7F92" w:rsidP="003E7F92">
      <w:pPr>
        <w:pStyle w:val="ConsNormal"/>
        <w:widowControl/>
        <w:ind w:righ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бесперебойной и качественной </w:t>
      </w:r>
      <w:r w:rsidRPr="004628C5">
        <w:rPr>
          <w:rFonts w:ascii="Times New Roman" w:hAnsi="Times New Roman" w:cs="Times New Roman"/>
          <w:sz w:val="28"/>
          <w:szCs w:val="28"/>
        </w:rPr>
        <w:t xml:space="preserve">подачи </w:t>
      </w:r>
      <w:r>
        <w:rPr>
          <w:rFonts w:ascii="Times New Roman" w:hAnsi="Times New Roman" w:cs="Times New Roman"/>
          <w:sz w:val="28"/>
          <w:szCs w:val="28"/>
        </w:rPr>
        <w:t>питьевой воды на территории Роговского сельского поселения Тимашевского района, сохранение</w:t>
      </w:r>
      <w:r w:rsidRPr="004628C5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3E7F92" w:rsidRDefault="003E7F92" w:rsidP="003E7F92">
      <w:pPr>
        <w:ind w:firstLine="567"/>
        <w:contextualSpacing/>
        <w:jc w:val="both"/>
      </w:pPr>
      <w:r>
        <w:t>газификация Роговского сельского поселения Тимашевского района. Эксплуатация газопроводов и газового оборудования в соответствии с требованиями законодательства в части заключения договоров на техническое и авар</w:t>
      </w:r>
      <w:r w:rsidR="009600CF">
        <w:t>ийно-диспетчерское обслуживание;</w:t>
      </w:r>
    </w:p>
    <w:p w:rsidR="009600CF" w:rsidRDefault="009600CF" w:rsidP="003E7F92">
      <w:pPr>
        <w:ind w:firstLine="567"/>
        <w:contextualSpacing/>
        <w:jc w:val="both"/>
      </w:pPr>
      <w:r>
        <w:t>сохранение и модернизация систем теплоснабжения.</w:t>
      </w:r>
    </w:p>
    <w:p w:rsidR="003E7F92" w:rsidRPr="00E31F98" w:rsidRDefault="003E7F92" w:rsidP="003E7F92">
      <w:pPr>
        <w:ind w:firstLine="567"/>
        <w:contextualSpacing/>
        <w:jc w:val="both"/>
      </w:pPr>
      <w:r w:rsidRPr="00E31F98">
        <w:t>Комплексная реализация поставленных целей требует решения следующих задач:</w:t>
      </w:r>
    </w:p>
    <w:p w:rsidR="003E7F92" w:rsidRPr="00474ABF" w:rsidRDefault="003E7F92" w:rsidP="003E7F92">
      <w:pPr>
        <w:pStyle w:val="ae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474ABF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водопроводных сетей Роговского сельского </w:t>
      </w:r>
      <w:r w:rsidRPr="00474ABF"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района, повышение эксплуатационного состояния водопроводной сети;</w:t>
      </w:r>
    </w:p>
    <w:p w:rsidR="003E7F92" w:rsidRPr="00474ABF" w:rsidRDefault="003E7F92" w:rsidP="003E7F92">
      <w:pPr>
        <w:pStyle w:val="ae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474ABF">
        <w:rPr>
          <w:rFonts w:ascii="Times New Roman" w:hAnsi="Times New Roman" w:cs="Times New Roman"/>
          <w:sz w:val="28"/>
          <w:szCs w:val="28"/>
        </w:rPr>
        <w:t>строительство и реконструкция водозаборных сооружений, сетей водоснабжения;</w:t>
      </w:r>
    </w:p>
    <w:p w:rsidR="009600CF" w:rsidRDefault="003E7F92" w:rsidP="009600CF">
      <w:pPr>
        <w:ind w:firstLine="567"/>
        <w:contextualSpacing/>
        <w:jc w:val="both"/>
      </w:pPr>
      <w:r w:rsidRPr="00474ABF">
        <w:t>строительство, техническое обслуживание и ремонт газопроводов низкого давления и газового оборудования на территории Роговского сельского поселения Тимашевского района</w:t>
      </w:r>
      <w:r w:rsidR="009600CF">
        <w:t>;</w:t>
      </w:r>
    </w:p>
    <w:p w:rsidR="009600CF" w:rsidRDefault="009600CF" w:rsidP="009600CF">
      <w:pPr>
        <w:ind w:firstLine="567"/>
        <w:contextualSpacing/>
        <w:jc w:val="both"/>
      </w:pPr>
      <w:r w:rsidRPr="00474ABF">
        <w:t>строительство, техническое обслуживание и ремонт</w:t>
      </w:r>
      <w:r>
        <w:t xml:space="preserve"> систем теплоснабжения.</w:t>
      </w:r>
    </w:p>
    <w:p w:rsidR="003E7F92" w:rsidRDefault="003E7F92" w:rsidP="003E7F92">
      <w:pPr>
        <w:ind w:firstLine="567"/>
        <w:contextualSpacing/>
        <w:jc w:val="both"/>
      </w:pPr>
      <w:r w:rsidRPr="00E31F98">
        <w:t xml:space="preserve">Срок реализации </w:t>
      </w:r>
      <w:r>
        <w:t>муниципальной</w:t>
      </w:r>
      <w:r w:rsidRPr="00E31F98">
        <w:t xml:space="preserve"> прог</w:t>
      </w:r>
      <w:r>
        <w:t>раммы: 2024 - 2026</w:t>
      </w:r>
      <w:r w:rsidRPr="00E31F98">
        <w:t> годы.</w:t>
      </w:r>
    </w:p>
    <w:p w:rsidR="00C82E60" w:rsidRPr="003E7F92" w:rsidRDefault="003E7F92" w:rsidP="003E7F92">
      <w:pPr>
        <w:pStyle w:val="ab"/>
        <w:widowControl w:val="0"/>
        <w:spacing w:before="0" w:beforeAutospacing="0" w:after="0" w:afterAutospacing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E7F92">
        <w:rPr>
          <w:rFonts w:ascii="Times New Roman" w:hAnsi="Times New Roman"/>
          <w:sz w:val="28"/>
          <w:szCs w:val="28"/>
          <w:lang w:val="ru-RU"/>
        </w:rPr>
        <w:t>Целевые показатели муниципальной программы с расшифровкой плановых значений по годам ее реализации представлены в Приложении № 1</w:t>
      </w:r>
      <w:r>
        <w:rPr>
          <w:rFonts w:ascii="Times New Roman" w:hAnsi="Times New Roman"/>
          <w:sz w:val="28"/>
          <w:szCs w:val="28"/>
          <w:lang w:val="ru-RU"/>
        </w:rPr>
        <w:t xml:space="preserve"> к муниципальной п</w:t>
      </w:r>
      <w:r w:rsidRPr="003E7F92">
        <w:rPr>
          <w:rFonts w:ascii="Times New Roman" w:hAnsi="Times New Roman"/>
          <w:sz w:val="28"/>
          <w:szCs w:val="28"/>
          <w:lang w:val="ru-RU"/>
        </w:rPr>
        <w:t>рограмме.</w:t>
      </w:r>
    </w:p>
    <w:p w:rsidR="004F1113" w:rsidRDefault="004F1113" w:rsidP="004F1113">
      <w:pPr>
        <w:widowControl w:val="0"/>
        <w:tabs>
          <w:tab w:val="left" w:pos="4253"/>
          <w:tab w:val="left" w:pos="4395"/>
        </w:tabs>
        <w:jc w:val="center"/>
        <w:rPr>
          <w:b/>
        </w:rPr>
      </w:pPr>
    </w:p>
    <w:p w:rsidR="0052672E" w:rsidRDefault="0052672E" w:rsidP="004F1113">
      <w:pPr>
        <w:widowControl w:val="0"/>
        <w:tabs>
          <w:tab w:val="left" w:pos="4253"/>
          <w:tab w:val="left" w:pos="4395"/>
        </w:tabs>
        <w:jc w:val="center"/>
        <w:rPr>
          <w:b/>
        </w:rPr>
      </w:pPr>
      <w:r w:rsidRPr="0052672E">
        <w:rPr>
          <w:b/>
        </w:rPr>
        <w:t>3.</w:t>
      </w:r>
      <w:r w:rsidR="000A3DAB">
        <w:rPr>
          <w:b/>
        </w:rPr>
        <w:t xml:space="preserve"> </w:t>
      </w:r>
      <w:r w:rsidR="00515ED7" w:rsidRPr="0052672E">
        <w:rPr>
          <w:b/>
        </w:rPr>
        <w:t>Перечень и краткое описание подпрограмм,</w:t>
      </w:r>
    </w:p>
    <w:p w:rsidR="0052672E" w:rsidRDefault="00515ED7" w:rsidP="004F1113">
      <w:pPr>
        <w:widowControl w:val="0"/>
        <w:tabs>
          <w:tab w:val="left" w:pos="4253"/>
          <w:tab w:val="left" w:pos="4395"/>
        </w:tabs>
        <w:jc w:val="center"/>
        <w:rPr>
          <w:b/>
        </w:rPr>
      </w:pPr>
      <w:r w:rsidRPr="0052672E">
        <w:rPr>
          <w:b/>
        </w:rPr>
        <w:t>ведомственных целевых программ и основных</w:t>
      </w:r>
    </w:p>
    <w:p w:rsidR="00515ED7" w:rsidRPr="0052672E" w:rsidRDefault="00515ED7" w:rsidP="004F1113">
      <w:pPr>
        <w:widowControl w:val="0"/>
        <w:tabs>
          <w:tab w:val="left" w:pos="4253"/>
          <w:tab w:val="left" w:pos="4395"/>
        </w:tabs>
        <w:jc w:val="center"/>
        <w:rPr>
          <w:b/>
        </w:rPr>
      </w:pPr>
      <w:r w:rsidRPr="0052672E">
        <w:rPr>
          <w:b/>
        </w:rPr>
        <w:t xml:space="preserve">мероприятий </w:t>
      </w:r>
      <w:r w:rsidR="00DA5879">
        <w:rPr>
          <w:b/>
        </w:rPr>
        <w:t>Мун</w:t>
      </w:r>
      <w:r w:rsidRPr="0052672E">
        <w:rPr>
          <w:b/>
        </w:rPr>
        <w:t>иципальной программы</w:t>
      </w:r>
    </w:p>
    <w:p w:rsidR="00DC52C2" w:rsidRDefault="00DC52C2" w:rsidP="004F1113">
      <w:pPr>
        <w:widowControl w:val="0"/>
        <w:tabs>
          <w:tab w:val="left" w:pos="4253"/>
          <w:tab w:val="left" w:pos="4395"/>
        </w:tabs>
        <w:jc w:val="center"/>
        <w:rPr>
          <w:b/>
        </w:rPr>
      </w:pPr>
    </w:p>
    <w:p w:rsidR="003E7F92" w:rsidRDefault="003E7F92" w:rsidP="003E7F9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3E7F92" w:rsidRDefault="003E7F92" w:rsidP="003E7F92">
      <w:pPr>
        <w:ind w:firstLine="567"/>
        <w:jc w:val="both"/>
      </w:pPr>
      <w:r>
        <w:t>Муниципальная программа включает два мероприятия:</w:t>
      </w:r>
    </w:p>
    <w:p w:rsidR="003E7F92" w:rsidRDefault="003E7F92" w:rsidP="003E7F92">
      <w:pPr>
        <w:ind w:firstLine="567"/>
        <w:jc w:val="both"/>
      </w:pPr>
      <w:r>
        <w:t>1.</w:t>
      </w:r>
      <w:r w:rsidR="00D50E13">
        <w:t xml:space="preserve"> </w:t>
      </w:r>
      <w:r w:rsidRPr="002E002A">
        <w:t xml:space="preserve">Мероприятия в области </w:t>
      </w:r>
      <w:r>
        <w:t>водоснабжения и водоотведения.</w:t>
      </w:r>
    </w:p>
    <w:p w:rsidR="003E7F92" w:rsidRDefault="003E7F92" w:rsidP="003E7F92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мероприятие направлено на текущий ремонт систем водоотведения, водоснабжения, водозаборных сооружений, и иных объектов водоснабжения и водоотведения, покупку насосов для водонапорных башен, приобретение водопроводных труб, проведение работ по устройству ограждения артезианских скважин. </w:t>
      </w:r>
    </w:p>
    <w:p w:rsidR="003E7F92" w:rsidRDefault="003E7F92" w:rsidP="003E7F92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50E13">
        <w:rPr>
          <w:rFonts w:ascii="Times New Roman" w:hAnsi="Times New Roman"/>
          <w:sz w:val="28"/>
          <w:szCs w:val="28"/>
        </w:rPr>
        <w:t xml:space="preserve"> </w:t>
      </w:r>
      <w:r w:rsidRPr="002E002A">
        <w:rPr>
          <w:rFonts w:ascii="Times New Roman" w:hAnsi="Times New Roman"/>
          <w:sz w:val="28"/>
          <w:szCs w:val="28"/>
        </w:rPr>
        <w:t>Мероприятия в области газификации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3E7F92" w:rsidRDefault="003E7F92" w:rsidP="003E7F92">
      <w:pPr>
        <w:ind w:firstLine="567"/>
        <w:jc w:val="both"/>
      </w:pPr>
      <w:r>
        <w:t>Данное мероприятие направлено на реализацию задач по проектированию, техническому обслуживанию, ремонту газопроводов и газо</w:t>
      </w:r>
      <w:r w:rsidR="00D50E13">
        <w:t>вого оборудования по договорам.</w:t>
      </w:r>
    </w:p>
    <w:p w:rsidR="00D50E13" w:rsidRDefault="00D50E13" w:rsidP="003E7F92">
      <w:pPr>
        <w:ind w:firstLine="567"/>
        <w:jc w:val="both"/>
      </w:pPr>
      <w:r w:rsidRPr="00D50E13">
        <w:t>3</w:t>
      </w:r>
      <w:r>
        <w:t>.</w:t>
      </w:r>
      <w:r w:rsidRPr="00D50E13">
        <w:t xml:space="preserve"> Мероприятия в области теплоснабжения</w:t>
      </w:r>
      <w:r>
        <w:t>.</w:t>
      </w:r>
    </w:p>
    <w:p w:rsidR="00D50E13" w:rsidRDefault="00D50E13" w:rsidP="00D50E13">
      <w:pPr>
        <w:ind w:firstLine="567"/>
        <w:jc w:val="both"/>
      </w:pPr>
      <w:r>
        <w:t xml:space="preserve">Данное мероприятие направлено на реализацию задач по проектированию, техническому обслуживанию, ремонту </w:t>
      </w:r>
      <w:r>
        <w:t>систем теплоснабжения, созданию и периодической актуализации базовой организационной документации.</w:t>
      </w:r>
    </w:p>
    <w:p w:rsidR="003E7F92" w:rsidRDefault="003E7F92" w:rsidP="003E7F92">
      <w:pPr>
        <w:ind w:firstLine="567"/>
        <w:jc w:val="both"/>
      </w:pPr>
      <w:r w:rsidRPr="00E31F98">
        <w:t xml:space="preserve">Срок реализации </w:t>
      </w:r>
      <w:r>
        <w:t>муниципальной</w:t>
      </w:r>
      <w:r w:rsidRPr="00E31F98">
        <w:t xml:space="preserve"> прог</w:t>
      </w:r>
      <w:r>
        <w:t>раммы 2024 - 2026</w:t>
      </w:r>
      <w:r w:rsidRPr="00E31F98">
        <w:t> годы.</w:t>
      </w:r>
    </w:p>
    <w:p w:rsidR="00515ED7" w:rsidRDefault="003E7F92" w:rsidP="003E7F92">
      <w:pPr>
        <w:ind w:firstLine="567"/>
        <w:jc w:val="both"/>
      </w:pPr>
      <w:r>
        <w:t>Перечень мероприятий с указанием объемов финансирования по годам реализации программы представлен в приложении</w:t>
      </w:r>
      <w:r w:rsidR="00515ED7" w:rsidRPr="00860CD3">
        <w:t xml:space="preserve"> № </w:t>
      </w:r>
      <w:r w:rsidR="007C5D1A" w:rsidRPr="007C5D1A">
        <w:t>2</w:t>
      </w:r>
      <w:r w:rsidR="004D43C5">
        <w:t xml:space="preserve"> к </w:t>
      </w:r>
      <w:r>
        <w:t>м</w:t>
      </w:r>
      <w:r w:rsidR="00A41C00">
        <w:t>униципальной программе.</w:t>
      </w:r>
    </w:p>
    <w:p w:rsidR="00962114" w:rsidRPr="00860CD3" w:rsidRDefault="00962114" w:rsidP="004F1113">
      <w:pPr>
        <w:pStyle w:val="ab"/>
        <w:widowControl w:val="0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D43C5" w:rsidRDefault="00EC699E" w:rsidP="004F1113">
      <w:pPr>
        <w:widowControl w:val="0"/>
        <w:jc w:val="center"/>
        <w:rPr>
          <w:b/>
        </w:rPr>
      </w:pPr>
      <w:r w:rsidRPr="004D43C5">
        <w:rPr>
          <w:b/>
        </w:rPr>
        <w:t>4.</w:t>
      </w:r>
      <w:r w:rsidR="000A3DAB">
        <w:rPr>
          <w:b/>
        </w:rPr>
        <w:t xml:space="preserve"> </w:t>
      </w:r>
      <w:r w:rsidR="002B55AD" w:rsidRPr="004D43C5">
        <w:rPr>
          <w:b/>
        </w:rPr>
        <w:t>Обоснование ресурсного обеспечения</w:t>
      </w:r>
    </w:p>
    <w:p w:rsidR="000F7B38" w:rsidRPr="004D43C5" w:rsidRDefault="00DA5879" w:rsidP="004F1113">
      <w:pPr>
        <w:widowControl w:val="0"/>
        <w:jc w:val="center"/>
        <w:rPr>
          <w:b/>
        </w:rPr>
      </w:pPr>
      <w:r>
        <w:rPr>
          <w:b/>
        </w:rPr>
        <w:t>Мун</w:t>
      </w:r>
      <w:r w:rsidR="002B55AD" w:rsidRPr="004D43C5">
        <w:rPr>
          <w:b/>
        </w:rPr>
        <w:t>иципальной программы</w:t>
      </w:r>
    </w:p>
    <w:p w:rsidR="00F62EB3" w:rsidRPr="004D43C5" w:rsidRDefault="00F62EB3" w:rsidP="004F1113">
      <w:pPr>
        <w:widowControl w:val="0"/>
        <w:jc w:val="center"/>
        <w:rPr>
          <w:b/>
        </w:rPr>
      </w:pPr>
    </w:p>
    <w:p w:rsidR="000A5E87" w:rsidRDefault="00993343" w:rsidP="004F1113">
      <w:pPr>
        <w:widowControl w:val="0"/>
        <w:autoSpaceDE w:val="0"/>
        <w:autoSpaceDN w:val="0"/>
        <w:adjustRightInd w:val="0"/>
        <w:ind w:firstLine="708"/>
        <w:jc w:val="both"/>
      </w:pPr>
      <w:r w:rsidRPr="00BB1ABF">
        <w:t xml:space="preserve">Ресурсное обеспечение </w:t>
      </w:r>
      <w:r w:rsidR="00DA5879">
        <w:t>Мун</w:t>
      </w:r>
      <w:r w:rsidRPr="00BB1ABF">
        <w:t>иципальной программы предусматривает</w:t>
      </w:r>
      <w:r w:rsidR="0058405D">
        <w:t>ся</w:t>
      </w:r>
      <w:r w:rsidRPr="00BB1ABF">
        <w:t xml:space="preserve"> осуществлять за счет</w:t>
      </w:r>
      <w:r w:rsidR="00E029F2">
        <w:t xml:space="preserve"> бюджетных</w:t>
      </w:r>
      <w:r w:rsidRPr="00BB1ABF">
        <w:t xml:space="preserve"> средств</w:t>
      </w:r>
      <w:r w:rsidR="00E029F2">
        <w:t xml:space="preserve"> бюджетной системы Российской Фе</w:t>
      </w:r>
      <w:r w:rsidR="00E029F2">
        <w:lastRenderedPageBreak/>
        <w:t>дерации</w:t>
      </w:r>
      <w:r w:rsidR="00A60DC6">
        <w:t xml:space="preserve">, а также </w:t>
      </w:r>
      <w:r w:rsidR="00E029F2">
        <w:t>внебюджетных источников финансирования</w:t>
      </w:r>
      <w:r w:rsidR="00A60DC6">
        <w:t>.</w:t>
      </w:r>
      <w:r w:rsidRPr="00BB1ABF">
        <w:t xml:space="preserve"> </w:t>
      </w:r>
    </w:p>
    <w:p w:rsidR="00B7342D" w:rsidRDefault="00B7342D" w:rsidP="004F1113">
      <w:pPr>
        <w:widowControl w:val="0"/>
        <w:autoSpaceDE w:val="0"/>
        <w:autoSpaceDN w:val="0"/>
        <w:adjustRightInd w:val="0"/>
        <w:ind w:firstLine="708"/>
        <w:jc w:val="both"/>
      </w:pPr>
    </w:p>
    <w:p w:rsidR="00C40C56" w:rsidRPr="00B7342D" w:rsidRDefault="00993343" w:rsidP="004F111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7342D">
        <w:rPr>
          <w:b/>
        </w:rPr>
        <w:t xml:space="preserve">Объем финансирования </w:t>
      </w:r>
      <w:r w:rsidR="00DA5879">
        <w:rPr>
          <w:b/>
        </w:rPr>
        <w:t>Мун</w:t>
      </w:r>
      <w:r w:rsidRPr="00B7342D">
        <w:rPr>
          <w:b/>
        </w:rPr>
        <w:t>иципальной программы</w:t>
      </w:r>
    </w:p>
    <w:p w:rsidR="007E5E4E" w:rsidRDefault="00B7342D" w:rsidP="004F1113">
      <w:pPr>
        <w:widowControl w:val="0"/>
        <w:autoSpaceDE w:val="0"/>
        <w:autoSpaceDN w:val="0"/>
        <w:adjustRightInd w:val="0"/>
        <w:ind w:firstLine="708"/>
        <w:jc w:val="right"/>
      </w:pPr>
      <w:r>
        <w:t>тыс. рублей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417"/>
        <w:gridCol w:w="1134"/>
        <w:gridCol w:w="1559"/>
        <w:gridCol w:w="1168"/>
      </w:tblGrid>
      <w:tr w:rsidR="00993343" w:rsidRPr="00D620BA" w:rsidTr="0001200D">
        <w:trPr>
          <w:trHeight w:val="848"/>
        </w:trPr>
        <w:tc>
          <w:tcPr>
            <w:tcW w:w="4361" w:type="dxa"/>
            <w:vAlign w:val="center"/>
          </w:tcPr>
          <w:p w:rsidR="00993343" w:rsidRPr="00D620BA" w:rsidRDefault="00993343" w:rsidP="004F1113">
            <w:pPr>
              <w:widowControl w:val="0"/>
              <w:jc w:val="center"/>
              <w:rPr>
                <w:sz w:val="24"/>
                <w:szCs w:val="24"/>
              </w:rPr>
            </w:pPr>
            <w:bookmarkStart w:id="0" w:name="sub_600"/>
            <w:bookmarkStart w:id="1" w:name="sub_700"/>
            <w:bookmarkEnd w:id="0"/>
            <w:bookmarkEnd w:id="1"/>
            <w:r w:rsidRPr="00D620B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993343" w:rsidRPr="00D620BA" w:rsidRDefault="00993343" w:rsidP="004F1113">
            <w:pPr>
              <w:widowControl w:val="0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134" w:type="dxa"/>
            <w:vAlign w:val="center"/>
          </w:tcPr>
          <w:p w:rsidR="00A41C00" w:rsidRPr="00D620BA" w:rsidRDefault="00993343" w:rsidP="004F1113">
            <w:pPr>
              <w:pStyle w:val="ab"/>
              <w:widowControl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20</w:t>
            </w:r>
            <w:r w:rsidR="0085754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</w:t>
            </w:r>
            <w:r w:rsidR="000A5E87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4</w:t>
            </w:r>
            <w:r w:rsidR="00F730B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 xml:space="preserve"> </w:t>
            </w: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г</w:t>
            </w:r>
            <w:r w:rsidR="00A41C0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од</w:t>
            </w:r>
          </w:p>
        </w:tc>
        <w:tc>
          <w:tcPr>
            <w:tcW w:w="1559" w:type="dxa"/>
            <w:vAlign w:val="center"/>
          </w:tcPr>
          <w:p w:rsidR="00993343" w:rsidRPr="00D620BA" w:rsidRDefault="00993343" w:rsidP="004F1113">
            <w:pPr>
              <w:pStyle w:val="ab"/>
              <w:widowControl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20</w:t>
            </w:r>
            <w:r w:rsidR="0085754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</w:t>
            </w:r>
            <w:r w:rsidR="000A5E87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5</w:t>
            </w:r>
            <w:r w:rsidR="00F730B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 xml:space="preserve"> </w:t>
            </w: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г</w:t>
            </w:r>
            <w:r w:rsidR="00F730B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од</w:t>
            </w:r>
          </w:p>
        </w:tc>
        <w:tc>
          <w:tcPr>
            <w:tcW w:w="1168" w:type="dxa"/>
            <w:vAlign w:val="center"/>
          </w:tcPr>
          <w:p w:rsidR="00993343" w:rsidRPr="00D620BA" w:rsidRDefault="00993343" w:rsidP="004F1113">
            <w:pPr>
              <w:pStyle w:val="ab"/>
              <w:widowControl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20</w:t>
            </w:r>
            <w:r w:rsidR="003C1237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2</w:t>
            </w:r>
            <w:r w:rsidR="000A5E87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6</w:t>
            </w:r>
            <w:r w:rsidR="00F730B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 xml:space="preserve"> </w:t>
            </w:r>
            <w:r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г</w:t>
            </w:r>
            <w:r w:rsidR="00F730B0" w:rsidRPr="00D620BA"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  <w:t>од</w:t>
            </w:r>
          </w:p>
        </w:tc>
      </w:tr>
      <w:tr w:rsidR="00E029F2" w:rsidRPr="00D620BA" w:rsidTr="00D1146A">
        <w:trPr>
          <w:trHeight w:val="719"/>
        </w:trPr>
        <w:tc>
          <w:tcPr>
            <w:tcW w:w="4361" w:type="dxa"/>
          </w:tcPr>
          <w:p w:rsidR="00E029F2" w:rsidRPr="00D620BA" w:rsidRDefault="00E029F2" w:rsidP="00E029F2">
            <w:pPr>
              <w:pStyle w:val="ab"/>
              <w:widowControl w:val="0"/>
              <w:spacing w:before="0" w:beforeAutospacing="0" w:after="0" w:line="240" w:lineRule="auto"/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в области водоснабжения и водоотведения</w:t>
            </w:r>
          </w:p>
        </w:tc>
        <w:tc>
          <w:tcPr>
            <w:tcW w:w="1417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8 412,4</w:t>
            </w:r>
          </w:p>
        </w:tc>
        <w:tc>
          <w:tcPr>
            <w:tcW w:w="1134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2 230,3</w:t>
            </w:r>
          </w:p>
        </w:tc>
        <w:tc>
          <w:tcPr>
            <w:tcW w:w="1559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2 640,3</w:t>
            </w:r>
          </w:p>
        </w:tc>
        <w:tc>
          <w:tcPr>
            <w:tcW w:w="1168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3 541,8</w:t>
            </w:r>
          </w:p>
        </w:tc>
      </w:tr>
      <w:tr w:rsidR="00E029F2" w:rsidRPr="00D620BA" w:rsidTr="0001200D">
        <w:trPr>
          <w:trHeight w:val="305"/>
        </w:trPr>
        <w:tc>
          <w:tcPr>
            <w:tcW w:w="4361" w:type="dxa"/>
          </w:tcPr>
          <w:p w:rsidR="00E029F2" w:rsidRPr="00D620BA" w:rsidRDefault="00E029F2" w:rsidP="00E029F2">
            <w:pPr>
              <w:pStyle w:val="ab"/>
              <w:widowControl w:val="0"/>
              <w:spacing w:before="0" w:beforeAutospacing="0" w:after="0" w:line="240" w:lineRule="auto"/>
              <w:rPr>
                <w:rFonts w:ascii="Times New Roman" w:hAnsi="Times New Roman"/>
                <w:bCs/>
                <w:color w:val="26282F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в области газификации поселения</w:t>
            </w:r>
          </w:p>
        </w:tc>
        <w:tc>
          <w:tcPr>
            <w:tcW w:w="1417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2 195,3</w:t>
            </w:r>
          </w:p>
        </w:tc>
        <w:tc>
          <w:tcPr>
            <w:tcW w:w="1134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559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1 195,8</w:t>
            </w:r>
          </w:p>
        </w:tc>
        <w:tc>
          <w:tcPr>
            <w:tcW w:w="1168" w:type="dxa"/>
            <w:vAlign w:val="center"/>
          </w:tcPr>
          <w:p w:rsidR="00E029F2" w:rsidRPr="00D620BA" w:rsidRDefault="00E029F2" w:rsidP="00E029F2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527,5</w:t>
            </w:r>
          </w:p>
        </w:tc>
      </w:tr>
      <w:tr w:rsidR="008C7AC8" w:rsidRPr="00D620BA" w:rsidTr="0001200D">
        <w:trPr>
          <w:trHeight w:val="305"/>
        </w:trPr>
        <w:tc>
          <w:tcPr>
            <w:tcW w:w="4361" w:type="dxa"/>
          </w:tcPr>
          <w:p w:rsidR="008C7AC8" w:rsidRPr="00D620BA" w:rsidRDefault="008C7AC8" w:rsidP="00E029F2">
            <w:pPr>
              <w:pStyle w:val="ab"/>
              <w:widowControl w:val="0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7AC8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в области теплоснабжения</w:t>
            </w:r>
          </w:p>
        </w:tc>
        <w:tc>
          <w:tcPr>
            <w:tcW w:w="1417" w:type="dxa"/>
            <w:vAlign w:val="center"/>
          </w:tcPr>
          <w:p w:rsidR="008C7AC8" w:rsidRPr="00D620BA" w:rsidRDefault="008C7AC8" w:rsidP="00E029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163,5</w:t>
            </w:r>
          </w:p>
        </w:tc>
        <w:tc>
          <w:tcPr>
            <w:tcW w:w="1134" w:type="dxa"/>
            <w:vAlign w:val="center"/>
          </w:tcPr>
          <w:p w:rsidR="008C7AC8" w:rsidRPr="00D620BA" w:rsidRDefault="008C7AC8" w:rsidP="00E029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8C7AC8" w:rsidRPr="00D620BA" w:rsidRDefault="008C7AC8" w:rsidP="00E029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8" w:type="dxa"/>
            <w:vAlign w:val="center"/>
          </w:tcPr>
          <w:p w:rsidR="008C7AC8" w:rsidRPr="00D620BA" w:rsidRDefault="008C7AC8" w:rsidP="00E029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163,5</w:t>
            </w:r>
          </w:p>
        </w:tc>
      </w:tr>
      <w:tr w:rsidR="00E029F2" w:rsidRPr="00D620BA" w:rsidTr="0001200D">
        <w:tc>
          <w:tcPr>
            <w:tcW w:w="4361" w:type="dxa"/>
          </w:tcPr>
          <w:p w:rsidR="00E029F2" w:rsidRPr="00D620BA" w:rsidRDefault="00E029F2" w:rsidP="00E029F2">
            <w:pPr>
              <w:pStyle w:val="ab"/>
              <w:widowControl w:val="0"/>
              <w:spacing w:before="0" w:before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20BA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417" w:type="dxa"/>
            <w:vAlign w:val="center"/>
          </w:tcPr>
          <w:p w:rsidR="00E029F2" w:rsidRPr="00D620BA" w:rsidRDefault="00E029F2" w:rsidP="008C7AC8">
            <w:pPr>
              <w:jc w:val="center"/>
              <w:rPr>
                <w:color w:val="000000"/>
                <w:sz w:val="24"/>
                <w:szCs w:val="24"/>
              </w:rPr>
            </w:pPr>
            <w:r w:rsidRPr="00D620BA">
              <w:rPr>
                <w:color w:val="000000"/>
                <w:sz w:val="24"/>
                <w:szCs w:val="24"/>
              </w:rPr>
              <w:t>10 7</w:t>
            </w:r>
            <w:r w:rsidR="008C7AC8">
              <w:rPr>
                <w:color w:val="000000"/>
                <w:sz w:val="24"/>
                <w:szCs w:val="24"/>
              </w:rPr>
              <w:t>71</w:t>
            </w:r>
            <w:r w:rsidRPr="00D620BA">
              <w:rPr>
                <w:color w:val="000000"/>
                <w:sz w:val="24"/>
                <w:szCs w:val="24"/>
              </w:rPr>
              <w:t>,</w:t>
            </w:r>
            <w:r w:rsidR="008C7A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029F2" w:rsidRPr="00D620BA" w:rsidRDefault="00E029F2" w:rsidP="00E029F2">
            <w:pPr>
              <w:jc w:val="center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2 702,3</w:t>
            </w:r>
          </w:p>
        </w:tc>
        <w:tc>
          <w:tcPr>
            <w:tcW w:w="1559" w:type="dxa"/>
            <w:vAlign w:val="center"/>
          </w:tcPr>
          <w:p w:rsidR="00E029F2" w:rsidRPr="00D620BA" w:rsidRDefault="00E029F2" w:rsidP="00E029F2">
            <w:pPr>
              <w:jc w:val="center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>3 836,1</w:t>
            </w:r>
          </w:p>
        </w:tc>
        <w:tc>
          <w:tcPr>
            <w:tcW w:w="1168" w:type="dxa"/>
            <w:vAlign w:val="center"/>
          </w:tcPr>
          <w:p w:rsidR="00E029F2" w:rsidRPr="00D620BA" w:rsidRDefault="00E029F2" w:rsidP="008C7AC8">
            <w:pPr>
              <w:jc w:val="center"/>
              <w:rPr>
                <w:sz w:val="24"/>
                <w:szCs w:val="24"/>
              </w:rPr>
            </w:pPr>
            <w:r w:rsidRPr="00D620BA">
              <w:rPr>
                <w:sz w:val="24"/>
                <w:szCs w:val="24"/>
              </w:rPr>
              <w:t xml:space="preserve">4 </w:t>
            </w:r>
            <w:r w:rsidR="008C7AC8">
              <w:rPr>
                <w:sz w:val="24"/>
                <w:szCs w:val="24"/>
              </w:rPr>
              <w:t>232</w:t>
            </w:r>
            <w:r w:rsidRPr="00D620BA">
              <w:rPr>
                <w:sz w:val="24"/>
                <w:szCs w:val="24"/>
              </w:rPr>
              <w:t>,</w:t>
            </w:r>
            <w:r w:rsidR="008C7AC8">
              <w:rPr>
                <w:sz w:val="24"/>
                <w:szCs w:val="24"/>
              </w:rPr>
              <w:t>8</w:t>
            </w:r>
          </w:p>
        </w:tc>
      </w:tr>
    </w:tbl>
    <w:p w:rsidR="00993343" w:rsidRPr="00AD56C2" w:rsidRDefault="00C06A81" w:rsidP="004F1113">
      <w:pPr>
        <w:pStyle w:val="ab"/>
        <w:widowControl w:val="0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D56C2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>мероприятия в области водоснабжения и водоотведения</w:t>
      </w:r>
      <w:r w:rsidRPr="00AD56C2">
        <w:rPr>
          <w:rFonts w:ascii="Times New Roman" w:hAnsi="Times New Roman"/>
          <w:sz w:val="28"/>
          <w:szCs w:val="28"/>
          <w:lang w:val="ru-RU"/>
        </w:rPr>
        <w:t xml:space="preserve"> планируются расходы в сумме 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>8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>412,4</w:t>
      </w:r>
      <w:r w:rsidRPr="00AD56C2">
        <w:rPr>
          <w:rFonts w:ascii="Times New Roman" w:hAnsi="Times New Roman"/>
          <w:sz w:val="28"/>
          <w:szCs w:val="28"/>
          <w:lang w:val="ru-RU"/>
        </w:rPr>
        <w:t xml:space="preserve"> тыс. рублей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>, из них по годам реализации программы в 2024 году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>2230,3 тыс. рублей,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 xml:space="preserve"> в 2025 году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>2640,3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 xml:space="preserve"> тыс. </w:t>
      </w:r>
      <w:r w:rsidR="00C30063" w:rsidRPr="00AD56C2">
        <w:rPr>
          <w:rFonts w:ascii="Times New Roman" w:hAnsi="Times New Roman"/>
          <w:sz w:val="28"/>
          <w:szCs w:val="28"/>
          <w:lang w:val="ru-RU"/>
        </w:rPr>
        <w:t>рублей</w:t>
      </w:r>
      <w:r w:rsidR="00D45BD8" w:rsidRPr="00AD56C2">
        <w:rPr>
          <w:rFonts w:ascii="Times New Roman" w:hAnsi="Times New Roman"/>
          <w:sz w:val="28"/>
          <w:szCs w:val="28"/>
          <w:lang w:val="ru-RU"/>
        </w:rPr>
        <w:t xml:space="preserve">, в 2026 году – 3541,8 </w:t>
      </w:r>
      <w:r w:rsidR="00E901B5" w:rsidRPr="00AD56C2">
        <w:rPr>
          <w:rFonts w:ascii="Times New Roman" w:hAnsi="Times New Roman"/>
          <w:sz w:val="28"/>
          <w:szCs w:val="28"/>
          <w:lang w:val="ru-RU"/>
        </w:rPr>
        <w:t>тыс. рублей.</w:t>
      </w:r>
      <w:r w:rsidR="00D620BA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2693E" w:rsidRPr="00AD56C2" w:rsidRDefault="00D620BA" w:rsidP="004F1113">
      <w:pPr>
        <w:pStyle w:val="ab"/>
        <w:widowControl w:val="0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D56C2">
        <w:rPr>
          <w:rFonts w:ascii="Times New Roman" w:hAnsi="Times New Roman"/>
          <w:sz w:val="28"/>
          <w:szCs w:val="28"/>
          <w:lang w:val="ru-RU"/>
        </w:rPr>
        <w:t>Н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AD56C2">
        <w:rPr>
          <w:rFonts w:ascii="Times New Roman" w:hAnsi="Times New Roman"/>
          <w:sz w:val="28"/>
          <w:szCs w:val="28"/>
          <w:lang w:val="ru-RU"/>
        </w:rPr>
        <w:t>мероприятия в области газификации поселения</w:t>
      </w:r>
      <w:r w:rsidR="007D3735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предусматривают</w:t>
      </w:r>
      <w:r w:rsidR="00E05BAB" w:rsidRPr="00AD56C2">
        <w:rPr>
          <w:rFonts w:ascii="Times New Roman" w:hAnsi="Times New Roman"/>
          <w:sz w:val="28"/>
          <w:szCs w:val="28"/>
          <w:lang w:val="ru-RU"/>
        </w:rPr>
        <w:t>ся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4BF4" w:rsidRPr="00AD56C2">
        <w:rPr>
          <w:rFonts w:ascii="Times New Roman" w:hAnsi="Times New Roman"/>
          <w:sz w:val="28"/>
          <w:szCs w:val="28"/>
          <w:lang w:val="ru-RU"/>
        </w:rPr>
        <w:t>расходы в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размере </w:t>
      </w:r>
      <w:r w:rsidRPr="00AD56C2">
        <w:rPr>
          <w:rFonts w:ascii="Times New Roman" w:hAnsi="Times New Roman"/>
          <w:sz w:val="28"/>
          <w:szCs w:val="28"/>
          <w:lang w:val="ru-RU"/>
        </w:rPr>
        <w:t>2195,3</w:t>
      </w:r>
      <w:r w:rsidR="00573262" w:rsidRPr="00AD56C2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тыс.</w:t>
      </w:r>
      <w:r w:rsidR="00FE6946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руб</w:t>
      </w:r>
      <w:r w:rsidR="007756AD" w:rsidRPr="00AD56C2">
        <w:rPr>
          <w:rFonts w:ascii="Times New Roman" w:hAnsi="Times New Roman"/>
          <w:sz w:val="28"/>
          <w:szCs w:val="28"/>
          <w:lang w:val="ru-RU"/>
        </w:rPr>
        <w:t>лей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. По годам реализации </w:t>
      </w:r>
      <w:r w:rsidR="004D5F2A" w:rsidRPr="00AD56C2">
        <w:rPr>
          <w:rFonts w:ascii="Times New Roman" w:hAnsi="Times New Roman"/>
          <w:sz w:val="28"/>
          <w:szCs w:val="28"/>
          <w:lang w:val="ru-RU"/>
        </w:rPr>
        <w:t>запланировано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3025" w:rsidRPr="00AD56C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573262" w:rsidRPr="00AD56C2">
        <w:rPr>
          <w:rFonts w:ascii="Times New Roman" w:hAnsi="Times New Roman"/>
          <w:sz w:val="28"/>
          <w:szCs w:val="28"/>
          <w:lang w:val="ru-RU"/>
        </w:rPr>
        <w:t>20</w:t>
      </w:r>
      <w:r w:rsidR="0031097C" w:rsidRPr="00AD56C2">
        <w:rPr>
          <w:rFonts w:ascii="Times New Roman" w:hAnsi="Times New Roman"/>
          <w:sz w:val="28"/>
          <w:szCs w:val="28"/>
          <w:lang w:val="ru-RU"/>
        </w:rPr>
        <w:t>24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C63025" w:rsidRPr="00AD56C2">
        <w:rPr>
          <w:rFonts w:ascii="Times New Roman" w:hAnsi="Times New Roman"/>
          <w:sz w:val="28"/>
          <w:szCs w:val="28"/>
          <w:lang w:val="ru-RU"/>
        </w:rPr>
        <w:t>у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BB4BF4" w:rsidRPr="00AD56C2">
        <w:rPr>
          <w:rFonts w:ascii="Times New Roman" w:hAnsi="Times New Roman"/>
          <w:sz w:val="28"/>
          <w:szCs w:val="28"/>
          <w:lang w:val="ru-RU"/>
        </w:rPr>
        <w:t>472</w:t>
      </w:r>
      <w:r w:rsidR="000D02B0" w:rsidRPr="00AD56C2">
        <w:rPr>
          <w:rFonts w:ascii="Times New Roman" w:hAnsi="Times New Roman"/>
          <w:sz w:val="28"/>
          <w:szCs w:val="28"/>
          <w:lang w:val="ru-RU"/>
        </w:rPr>
        <w:t>,0</w:t>
      </w:r>
      <w:r w:rsidR="00503D6F" w:rsidRPr="00AD56C2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тыс.</w:t>
      </w:r>
      <w:r w:rsidR="00FE6946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3AF" w:rsidRPr="00AD56C2">
        <w:rPr>
          <w:rFonts w:ascii="Times New Roman" w:hAnsi="Times New Roman"/>
          <w:sz w:val="28"/>
          <w:szCs w:val="28"/>
          <w:lang w:val="ru-RU"/>
        </w:rPr>
        <w:t>рублей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57F57" w:rsidRPr="00AD56C2">
        <w:rPr>
          <w:rFonts w:ascii="Times New Roman" w:hAnsi="Times New Roman"/>
          <w:sz w:val="28"/>
          <w:szCs w:val="28"/>
          <w:lang w:val="ru-RU"/>
        </w:rPr>
        <w:t>в</w:t>
      </w:r>
      <w:r w:rsidR="00C63025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20</w:t>
      </w:r>
      <w:r w:rsidR="0031097C" w:rsidRPr="00AD56C2">
        <w:rPr>
          <w:rFonts w:ascii="Times New Roman" w:hAnsi="Times New Roman"/>
          <w:sz w:val="28"/>
          <w:szCs w:val="28"/>
          <w:lang w:val="ru-RU"/>
        </w:rPr>
        <w:t>25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B57F57" w:rsidRPr="00AD56C2">
        <w:rPr>
          <w:rFonts w:ascii="Times New Roman" w:hAnsi="Times New Roman"/>
          <w:sz w:val="28"/>
          <w:szCs w:val="28"/>
          <w:lang w:val="ru-RU"/>
        </w:rPr>
        <w:t>у –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4BF4" w:rsidRPr="00AD56C2">
        <w:rPr>
          <w:rFonts w:ascii="Times New Roman" w:hAnsi="Times New Roman"/>
          <w:sz w:val="28"/>
          <w:szCs w:val="28"/>
          <w:lang w:val="ru-RU"/>
        </w:rPr>
        <w:t>1195</w:t>
      </w:r>
      <w:r w:rsidR="000D02B0" w:rsidRPr="00AD56C2">
        <w:rPr>
          <w:rFonts w:ascii="Times New Roman" w:hAnsi="Times New Roman"/>
          <w:sz w:val="28"/>
          <w:szCs w:val="28"/>
          <w:lang w:val="ru-RU"/>
        </w:rPr>
        <w:t>,</w:t>
      </w:r>
      <w:r w:rsidR="00BB4BF4" w:rsidRPr="00AD56C2">
        <w:rPr>
          <w:rFonts w:ascii="Times New Roman" w:hAnsi="Times New Roman"/>
          <w:sz w:val="28"/>
          <w:szCs w:val="28"/>
          <w:lang w:val="ru-RU"/>
        </w:rPr>
        <w:t>8</w:t>
      </w:r>
      <w:r w:rsidR="000D02B0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тыс.</w:t>
      </w:r>
      <w:r w:rsidR="00FE6946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3AF" w:rsidRPr="00AD56C2">
        <w:rPr>
          <w:rFonts w:ascii="Times New Roman" w:hAnsi="Times New Roman"/>
          <w:sz w:val="28"/>
          <w:szCs w:val="28"/>
          <w:lang w:val="ru-RU"/>
        </w:rPr>
        <w:t>рублей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63025" w:rsidRPr="00AD56C2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31097C" w:rsidRPr="00AD56C2">
        <w:rPr>
          <w:rFonts w:ascii="Times New Roman" w:hAnsi="Times New Roman"/>
          <w:sz w:val="28"/>
          <w:szCs w:val="28"/>
          <w:lang w:val="ru-RU"/>
        </w:rPr>
        <w:t>2026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 xml:space="preserve"> год –</w:t>
      </w:r>
      <w:r w:rsidR="00BB4BF4" w:rsidRPr="00AD56C2">
        <w:rPr>
          <w:rFonts w:ascii="Times New Roman" w:hAnsi="Times New Roman"/>
          <w:sz w:val="28"/>
          <w:szCs w:val="28"/>
          <w:lang w:val="ru-RU"/>
        </w:rPr>
        <w:t xml:space="preserve"> 527,5</w:t>
      </w:r>
      <w:r w:rsidR="000D02B0" w:rsidRPr="00AD56C2">
        <w:rPr>
          <w:rFonts w:ascii="Times New Roman" w:hAnsi="Times New Roman"/>
          <w:sz w:val="28"/>
          <w:szCs w:val="28"/>
          <w:lang w:val="ru-RU"/>
        </w:rPr>
        <w:t>,0</w:t>
      </w:r>
      <w:r w:rsidR="00B57F57" w:rsidRPr="00AD56C2">
        <w:rPr>
          <w:rFonts w:ascii="Times New Roman" w:hAnsi="Times New Roman"/>
          <w:bCs/>
          <w:color w:val="26282F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тыс.</w:t>
      </w:r>
      <w:r w:rsidR="00FE6946" w:rsidRPr="00AD56C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руб</w:t>
      </w:r>
      <w:r w:rsidR="005C13AF" w:rsidRPr="00AD56C2">
        <w:rPr>
          <w:rFonts w:ascii="Times New Roman" w:hAnsi="Times New Roman"/>
          <w:sz w:val="28"/>
          <w:szCs w:val="28"/>
          <w:lang w:val="ru-RU"/>
        </w:rPr>
        <w:t>лей</w:t>
      </w:r>
      <w:r w:rsidR="00993343" w:rsidRPr="00AD56C2">
        <w:rPr>
          <w:rFonts w:ascii="Times New Roman" w:hAnsi="Times New Roman"/>
          <w:sz w:val="28"/>
          <w:szCs w:val="28"/>
          <w:lang w:val="ru-RU"/>
        </w:rPr>
        <w:t>.</w:t>
      </w:r>
    </w:p>
    <w:p w:rsidR="00AD56C2" w:rsidRDefault="00AD56C2" w:rsidP="004F1113">
      <w:pPr>
        <w:pStyle w:val="ab"/>
        <w:widowControl w:val="0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мероприятия в области теплоснабжения предусматриваются расходы в размере 163,5 тыс. рублей на 2026 год.</w:t>
      </w:r>
      <w:bookmarkStart w:id="2" w:name="_GoBack"/>
      <w:bookmarkEnd w:id="2"/>
    </w:p>
    <w:p w:rsidR="006468C4" w:rsidRPr="00B46935" w:rsidRDefault="006468C4" w:rsidP="004F1113">
      <w:pPr>
        <w:pStyle w:val="ab"/>
        <w:widowControl w:val="0"/>
        <w:spacing w:before="0" w:beforeAutospacing="0" w:after="0" w:afterAutospacing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F1113" w:rsidRDefault="00F25553" w:rsidP="004F1113">
      <w:pPr>
        <w:widowControl w:val="0"/>
        <w:tabs>
          <w:tab w:val="left" w:pos="1134"/>
        </w:tabs>
        <w:jc w:val="center"/>
        <w:rPr>
          <w:b/>
        </w:rPr>
      </w:pPr>
      <w:r>
        <w:rPr>
          <w:b/>
        </w:rPr>
        <w:t>6</w:t>
      </w:r>
      <w:r w:rsidR="00E27688">
        <w:rPr>
          <w:b/>
        </w:rPr>
        <w:t>. Механизм реализации М</w:t>
      </w:r>
      <w:r w:rsidR="006852A2" w:rsidRPr="000A3DAB">
        <w:rPr>
          <w:b/>
        </w:rPr>
        <w:t>униципальной программы</w:t>
      </w:r>
      <w:r w:rsidR="004F1113">
        <w:rPr>
          <w:b/>
        </w:rPr>
        <w:t>,</w:t>
      </w:r>
    </w:p>
    <w:p w:rsidR="005D62DA" w:rsidRDefault="006852A2" w:rsidP="004F1113">
      <w:pPr>
        <w:widowControl w:val="0"/>
        <w:tabs>
          <w:tab w:val="left" w:pos="1134"/>
        </w:tabs>
        <w:jc w:val="center"/>
        <w:rPr>
          <w:b/>
        </w:rPr>
      </w:pPr>
      <w:r w:rsidRPr="000A3DAB">
        <w:rPr>
          <w:b/>
        </w:rPr>
        <w:t>контроль за ее выполнением</w:t>
      </w:r>
      <w:r w:rsidR="00576D30">
        <w:rPr>
          <w:b/>
        </w:rPr>
        <w:t xml:space="preserve"> и оценка эффективности</w:t>
      </w:r>
    </w:p>
    <w:p w:rsidR="004F1113" w:rsidRPr="000A3DAB" w:rsidRDefault="004F1113" w:rsidP="004F1113">
      <w:pPr>
        <w:widowControl w:val="0"/>
        <w:tabs>
          <w:tab w:val="left" w:pos="1134"/>
        </w:tabs>
        <w:jc w:val="center"/>
        <w:rPr>
          <w:b/>
        </w:rPr>
      </w:pP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 xml:space="preserve">Текущее управление </w:t>
      </w:r>
      <w:r w:rsidR="00253A02">
        <w:rPr>
          <w:rFonts w:ascii="Times New Roman" w:hAnsi="Times New Roman"/>
          <w:sz w:val="28"/>
          <w:szCs w:val="28"/>
          <w:lang w:val="ru-RU"/>
        </w:rPr>
        <w:t>П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рограммой осуществляет </w:t>
      </w:r>
      <w:r w:rsidR="007A09CD">
        <w:rPr>
          <w:rFonts w:ascii="Times New Roman" w:hAnsi="Times New Roman"/>
          <w:sz w:val="28"/>
          <w:szCs w:val="28"/>
          <w:lang w:val="ru-RU"/>
        </w:rPr>
        <w:t>заместитель главы</w:t>
      </w:r>
      <w:r w:rsidRPr="00E34DC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432BB">
        <w:rPr>
          <w:rFonts w:ascii="Times New Roman" w:hAnsi="Times New Roman"/>
          <w:sz w:val="28"/>
          <w:szCs w:val="28"/>
          <w:lang w:val="ru-RU"/>
        </w:rPr>
        <w:t>Роговского сельског</w:t>
      </w:r>
      <w:r w:rsidR="007A09CD">
        <w:rPr>
          <w:rFonts w:ascii="Times New Roman" w:hAnsi="Times New Roman"/>
          <w:sz w:val="28"/>
          <w:szCs w:val="28"/>
          <w:lang w:val="ru-RU"/>
        </w:rPr>
        <w:t xml:space="preserve">о поселения Тимашевского района, который в процессе реализации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A09CD">
        <w:rPr>
          <w:rFonts w:ascii="Times New Roman" w:hAnsi="Times New Roman"/>
          <w:sz w:val="28"/>
          <w:szCs w:val="28"/>
          <w:lang w:val="ru-RU"/>
        </w:rPr>
        <w:t>иципальный программы: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 xml:space="preserve">обеспечивает разработку </w:t>
      </w:r>
      <w:r w:rsidR="00EC529A">
        <w:rPr>
          <w:rFonts w:ascii="Times New Roman" w:hAnsi="Times New Roman"/>
          <w:sz w:val="28"/>
          <w:szCs w:val="28"/>
          <w:lang w:val="ru-RU"/>
        </w:rPr>
        <w:t xml:space="preserve">программы, ее согласование 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участниками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A09CD">
        <w:rPr>
          <w:rFonts w:ascii="Times New Roman" w:hAnsi="Times New Roman"/>
          <w:sz w:val="28"/>
          <w:szCs w:val="28"/>
          <w:lang w:val="ru-RU"/>
        </w:rPr>
        <w:t>иципальной п</w:t>
      </w:r>
      <w:r w:rsidRPr="008432BB">
        <w:rPr>
          <w:rFonts w:ascii="Times New Roman" w:hAnsi="Times New Roman"/>
          <w:sz w:val="28"/>
          <w:szCs w:val="28"/>
          <w:lang w:val="ru-RU"/>
        </w:rPr>
        <w:t>рограммы;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 xml:space="preserve">формирует структуру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A09CD">
        <w:rPr>
          <w:rFonts w:ascii="Times New Roman" w:hAnsi="Times New Roman"/>
          <w:sz w:val="28"/>
          <w:szCs w:val="28"/>
          <w:lang w:val="ru-RU"/>
        </w:rPr>
        <w:t xml:space="preserve">иципальной </w:t>
      </w:r>
      <w:r w:rsidRPr="008432BB">
        <w:rPr>
          <w:rFonts w:ascii="Times New Roman" w:hAnsi="Times New Roman"/>
          <w:sz w:val="28"/>
          <w:szCs w:val="28"/>
          <w:lang w:val="ru-RU"/>
        </w:rPr>
        <w:t>программы</w:t>
      </w:r>
      <w:r w:rsidR="003C7EDA">
        <w:rPr>
          <w:rFonts w:ascii="Times New Roman" w:hAnsi="Times New Roman"/>
          <w:sz w:val="28"/>
          <w:szCs w:val="28"/>
          <w:lang w:val="ru-RU"/>
        </w:rPr>
        <w:t xml:space="preserve"> и перечень </w:t>
      </w:r>
      <w:r w:rsidRPr="008432BB">
        <w:rPr>
          <w:rFonts w:ascii="Times New Roman" w:hAnsi="Times New Roman"/>
          <w:sz w:val="28"/>
          <w:szCs w:val="28"/>
          <w:lang w:val="ru-RU"/>
        </w:rPr>
        <w:t>участников</w:t>
      </w:r>
      <w:r w:rsidR="007A09C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E27688">
        <w:rPr>
          <w:rFonts w:ascii="Times New Roman" w:hAnsi="Times New Roman"/>
          <w:sz w:val="28"/>
          <w:szCs w:val="28"/>
          <w:lang w:val="ru-RU"/>
        </w:rPr>
        <w:t xml:space="preserve">иципальной </w:t>
      </w:r>
      <w:r w:rsidR="00E27688" w:rsidRPr="008432BB">
        <w:rPr>
          <w:rFonts w:ascii="Times New Roman" w:hAnsi="Times New Roman"/>
          <w:sz w:val="28"/>
          <w:szCs w:val="28"/>
          <w:lang w:val="ru-RU"/>
        </w:rPr>
        <w:t>программы</w:t>
      </w:r>
      <w:r w:rsidRPr="008432BB">
        <w:rPr>
          <w:rFonts w:ascii="Times New Roman" w:hAnsi="Times New Roman"/>
          <w:sz w:val="28"/>
          <w:szCs w:val="28"/>
          <w:lang w:val="ru-RU"/>
        </w:rPr>
        <w:t>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организует реализацию</w:t>
      </w:r>
      <w:r w:rsidR="00C9422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C94224">
        <w:rPr>
          <w:rFonts w:ascii="Times New Roman" w:hAnsi="Times New Roman"/>
          <w:sz w:val="28"/>
          <w:szCs w:val="28"/>
          <w:lang w:val="ru-RU"/>
        </w:rPr>
        <w:t>иципальной п</w:t>
      </w:r>
      <w:r w:rsidR="00090DA4">
        <w:rPr>
          <w:rFonts w:ascii="Times New Roman" w:hAnsi="Times New Roman"/>
          <w:sz w:val="28"/>
          <w:szCs w:val="28"/>
          <w:lang w:val="ru-RU"/>
        </w:rPr>
        <w:t xml:space="preserve">рограммы, </w:t>
      </w:r>
      <w:r w:rsidR="003C7EDA">
        <w:rPr>
          <w:rFonts w:ascii="Times New Roman" w:hAnsi="Times New Roman"/>
          <w:sz w:val="28"/>
          <w:szCs w:val="28"/>
          <w:lang w:val="ru-RU"/>
        </w:rPr>
        <w:t xml:space="preserve">координацию </w:t>
      </w:r>
      <w:r w:rsidRPr="008432BB">
        <w:rPr>
          <w:rFonts w:ascii="Times New Roman" w:hAnsi="Times New Roman"/>
          <w:sz w:val="28"/>
          <w:szCs w:val="28"/>
          <w:lang w:val="ru-RU"/>
        </w:rPr>
        <w:t>деятельности участников</w:t>
      </w:r>
      <w:r w:rsidR="00C07D2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C07D26">
        <w:rPr>
          <w:rFonts w:ascii="Times New Roman" w:hAnsi="Times New Roman"/>
          <w:sz w:val="28"/>
          <w:szCs w:val="28"/>
          <w:lang w:val="ru-RU"/>
        </w:rPr>
        <w:t>иципальной п</w:t>
      </w:r>
      <w:r w:rsidRPr="008432BB">
        <w:rPr>
          <w:rFonts w:ascii="Times New Roman" w:hAnsi="Times New Roman"/>
          <w:sz w:val="28"/>
          <w:szCs w:val="28"/>
          <w:lang w:val="ru-RU"/>
        </w:rPr>
        <w:t>рограммы;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принимает решение о необходимости внесения в установленном порядке изменений в</w:t>
      </w:r>
      <w:r w:rsidR="00C07D2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C07D26">
        <w:rPr>
          <w:rFonts w:ascii="Times New Roman" w:hAnsi="Times New Roman"/>
          <w:sz w:val="28"/>
          <w:szCs w:val="28"/>
          <w:lang w:val="ru-RU"/>
        </w:rPr>
        <w:t>иципальную п</w:t>
      </w:r>
      <w:r w:rsidRPr="008432BB">
        <w:rPr>
          <w:rFonts w:ascii="Times New Roman" w:hAnsi="Times New Roman"/>
          <w:sz w:val="28"/>
          <w:szCs w:val="28"/>
          <w:lang w:val="ru-RU"/>
        </w:rPr>
        <w:t>рограмму;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 xml:space="preserve">организует работу по достижению целевых показателей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 п</w:t>
      </w:r>
      <w:r w:rsidRPr="008432BB">
        <w:rPr>
          <w:rFonts w:ascii="Times New Roman" w:hAnsi="Times New Roman"/>
          <w:sz w:val="28"/>
          <w:szCs w:val="28"/>
          <w:lang w:val="ru-RU"/>
        </w:rPr>
        <w:t>рограммы;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осуществляет подготовку предложен</w:t>
      </w:r>
      <w:r w:rsidR="00090DA4">
        <w:rPr>
          <w:rFonts w:ascii="Times New Roman" w:hAnsi="Times New Roman"/>
          <w:sz w:val="28"/>
          <w:szCs w:val="28"/>
          <w:lang w:val="ru-RU"/>
        </w:rPr>
        <w:t xml:space="preserve">ий по объемам и источникам </w:t>
      </w:r>
      <w:r w:rsidRPr="008432BB">
        <w:rPr>
          <w:rFonts w:ascii="Times New Roman" w:hAnsi="Times New Roman"/>
          <w:sz w:val="28"/>
          <w:szCs w:val="28"/>
          <w:lang w:val="ru-RU"/>
        </w:rPr>
        <w:t>финансирования реализации</w:t>
      </w:r>
      <w:r w:rsidR="007E02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 п</w:t>
      </w:r>
      <w:r w:rsidR="003C7EDA">
        <w:rPr>
          <w:rFonts w:ascii="Times New Roman" w:hAnsi="Times New Roman"/>
          <w:sz w:val="28"/>
          <w:szCs w:val="28"/>
          <w:lang w:val="ru-RU"/>
        </w:rPr>
        <w:t xml:space="preserve">рограммы на основании </w:t>
      </w:r>
      <w:r w:rsidR="002A300A">
        <w:rPr>
          <w:rFonts w:ascii="Times New Roman" w:hAnsi="Times New Roman"/>
          <w:sz w:val="28"/>
          <w:szCs w:val="28"/>
          <w:lang w:val="ru-RU"/>
        </w:rPr>
        <w:t>участников</w:t>
      </w:r>
      <w:r w:rsidR="002A300A" w:rsidRPr="008432BB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8432BB" w:rsidRPr="008432BB" w:rsidRDefault="003C7EDA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разрабатывает </w:t>
      </w:r>
      <w:r w:rsidR="008432BB" w:rsidRPr="008432BB">
        <w:rPr>
          <w:rFonts w:ascii="Times New Roman" w:hAnsi="Times New Roman"/>
          <w:sz w:val="28"/>
          <w:szCs w:val="28"/>
          <w:lang w:val="ru-RU"/>
        </w:rPr>
        <w:t>формы отчетнос</w:t>
      </w:r>
      <w:r>
        <w:rPr>
          <w:rFonts w:ascii="Times New Roman" w:hAnsi="Times New Roman"/>
          <w:sz w:val="28"/>
          <w:szCs w:val="28"/>
          <w:lang w:val="ru-RU"/>
        </w:rPr>
        <w:t>ти для участников</w:t>
      </w:r>
      <w:r w:rsidR="007E02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029D">
        <w:rPr>
          <w:rFonts w:ascii="Times New Roman" w:hAnsi="Times New Roman"/>
          <w:sz w:val="28"/>
          <w:szCs w:val="28"/>
          <w:lang w:val="ru-RU"/>
        </w:rPr>
        <w:t>п</w:t>
      </w:r>
      <w:r w:rsidR="008432BB" w:rsidRPr="008432BB">
        <w:rPr>
          <w:rFonts w:ascii="Times New Roman" w:hAnsi="Times New Roman"/>
          <w:sz w:val="28"/>
          <w:szCs w:val="28"/>
          <w:lang w:val="ru-RU"/>
        </w:rPr>
        <w:t>ро</w:t>
      </w:r>
      <w:r w:rsidR="008432BB" w:rsidRPr="008432BB">
        <w:rPr>
          <w:rFonts w:ascii="Times New Roman" w:hAnsi="Times New Roman"/>
          <w:sz w:val="28"/>
          <w:szCs w:val="28"/>
          <w:lang w:val="ru-RU"/>
        </w:rPr>
        <w:lastRenderedPageBreak/>
        <w:t>граммы, не</w:t>
      </w:r>
      <w:r>
        <w:rPr>
          <w:rFonts w:ascii="Times New Roman" w:hAnsi="Times New Roman"/>
          <w:sz w:val="28"/>
          <w:szCs w:val="28"/>
          <w:lang w:val="ru-RU"/>
        </w:rPr>
        <w:t xml:space="preserve">обходимые для осуществления </w:t>
      </w:r>
      <w:r w:rsidR="008432BB" w:rsidRPr="008432BB">
        <w:rPr>
          <w:rFonts w:ascii="Times New Roman" w:hAnsi="Times New Roman"/>
          <w:sz w:val="28"/>
          <w:szCs w:val="28"/>
          <w:lang w:val="ru-RU"/>
        </w:rPr>
        <w:t>контроля за выполнением</w:t>
      </w:r>
      <w:r w:rsidR="007E02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 п</w:t>
      </w:r>
      <w:r>
        <w:rPr>
          <w:rFonts w:ascii="Times New Roman" w:hAnsi="Times New Roman"/>
          <w:sz w:val="28"/>
          <w:szCs w:val="28"/>
          <w:lang w:val="ru-RU"/>
        </w:rPr>
        <w:t>рограммы, устанавливает сроки</w:t>
      </w:r>
      <w:r w:rsidR="00B826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2BB" w:rsidRPr="008432BB">
        <w:rPr>
          <w:rFonts w:ascii="Times New Roman" w:hAnsi="Times New Roman"/>
          <w:sz w:val="28"/>
          <w:szCs w:val="28"/>
          <w:lang w:val="ru-RU"/>
        </w:rPr>
        <w:t>их предоставления;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проводит мониторинг реализации</w:t>
      </w:r>
      <w:r w:rsidR="007E02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</w:t>
      </w:r>
      <w:r w:rsidR="003C7ED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программы и анализ отчетности, представляемой </w:t>
      </w:r>
      <w:r w:rsidR="003C7EDA">
        <w:rPr>
          <w:rFonts w:ascii="Times New Roman" w:hAnsi="Times New Roman"/>
          <w:sz w:val="28"/>
          <w:szCs w:val="28"/>
          <w:lang w:val="ru-RU"/>
        </w:rPr>
        <w:t>участниками</w:t>
      </w:r>
      <w:r w:rsidR="007E02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="007E029D">
        <w:rPr>
          <w:rFonts w:ascii="Times New Roman" w:hAnsi="Times New Roman"/>
          <w:sz w:val="28"/>
          <w:szCs w:val="28"/>
          <w:lang w:val="ru-RU"/>
        </w:rPr>
        <w:t>иципальной п</w:t>
      </w:r>
      <w:r w:rsidRPr="008432BB">
        <w:rPr>
          <w:rFonts w:ascii="Times New Roman" w:hAnsi="Times New Roman"/>
          <w:sz w:val="28"/>
          <w:szCs w:val="28"/>
          <w:lang w:val="ru-RU"/>
        </w:rPr>
        <w:t>рограммы;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ежегодно проводит оценку эффективности реализации программы;</w:t>
      </w:r>
    </w:p>
    <w:p w:rsidR="0062057E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готовит ежегодный доклад о ходе реализации программы и оценке эффективности ее реализации</w:t>
      </w:r>
      <w:r w:rsidR="00EC529A">
        <w:rPr>
          <w:rFonts w:ascii="Times New Roman" w:hAnsi="Times New Roman"/>
          <w:sz w:val="28"/>
          <w:szCs w:val="28"/>
          <w:lang w:val="ru-RU"/>
        </w:rPr>
        <w:t>;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432BB" w:rsidRP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 xml:space="preserve">размещает информацию о ходе реализации и достигнутых результатах </w:t>
      </w:r>
      <w:r w:rsidR="00DA5879">
        <w:rPr>
          <w:rFonts w:ascii="Times New Roman" w:hAnsi="Times New Roman"/>
          <w:sz w:val="28"/>
          <w:szCs w:val="28"/>
          <w:lang w:val="ru-RU"/>
        </w:rPr>
        <w:t>Мун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иципальной программы на </w:t>
      </w:r>
      <w:r w:rsidR="0062057E">
        <w:rPr>
          <w:rFonts w:ascii="Times New Roman" w:hAnsi="Times New Roman"/>
          <w:sz w:val="28"/>
          <w:szCs w:val="28"/>
          <w:lang w:val="ru-RU"/>
        </w:rPr>
        <w:t xml:space="preserve">официальном 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сайте Роговского сельского </w:t>
      </w:r>
      <w:r w:rsidR="002A300A" w:rsidRPr="008432BB">
        <w:rPr>
          <w:rFonts w:ascii="Times New Roman" w:hAnsi="Times New Roman"/>
          <w:sz w:val="28"/>
          <w:szCs w:val="28"/>
          <w:lang w:val="ru-RU"/>
        </w:rPr>
        <w:t>поселения Тимашевского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 района в </w:t>
      </w:r>
      <w:r w:rsidR="0062057E">
        <w:rPr>
          <w:rFonts w:ascii="Times New Roman" w:hAnsi="Times New Roman"/>
          <w:sz w:val="28"/>
          <w:szCs w:val="28"/>
          <w:lang w:val="ru-RU"/>
        </w:rPr>
        <w:t xml:space="preserve">информационно-телекоммуникационной </w:t>
      </w:r>
      <w:r w:rsidRPr="008432BB">
        <w:rPr>
          <w:rFonts w:ascii="Times New Roman" w:hAnsi="Times New Roman"/>
          <w:sz w:val="28"/>
          <w:szCs w:val="28"/>
          <w:lang w:val="ru-RU"/>
        </w:rPr>
        <w:t>сети «Интернет» в раздел</w:t>
      </w:r>
      <w:r w:rsidR="0062057E">
        <w:rPr>
          <w:rFonts w:ascii="Times New Roman" w:hAnsi="Times New Roman"/>
          <w:sz w:val="28"/>
          <w:szCs w:val="28"/>
          <w:lang w:val="ru-RU"/>
        </w:rPr>
        <w:t xml:space="preserve">е «Муниципальные </w:t>
      </w:r>
      <w:r w:rsidRPr="008432BB">
        <w:rPr>
          <w:rFonts w:ascii="Times New Roman" w:hAnsi="Times New Roman"/>
          <w:sz w:val="28"/>
          <w:szCs w:val="28"/>
          <w:lang w:val="ru-RU"/>
        </w:rPr>
        <w:t>программы»;</w:t>
      </w:r>
    </w:p>
    <w:p w:rsidR="008432BB" w:rsidRDefault="008432BB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32BB">
        <w:rPr>
          <w:rFonts w:ascii="Times New Roman" w:hAnsi="Times New Roman"/>
          <w:sz w:val="28"/>
          <w:szCs w:val="28"/>
          <w:lang w:val="ru-RU"/>
        </w:rPr>
        <w:t>обеспечивает размещение про</w:t>
      </w:r>
      <w:r w:rsidR="00D25BAA">
        <w:rPr>
          <w:rFonts w:ascii="Times New Roman" w:hAnsi="Times New Roman"/>
          <w:sz w:val="28"/>
          <w:szCs w:val="28"/>
          <w:lang w:val="ru-RU"/>
        </w:rPr>
        <w:t xml:space="preserve">граммы (внесение 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изменений в </w:t>
      </w:r>
      <w:r w:rsidR="002A300A">
        <w:rPr>
          <w:rFonts w:ascii="Times New Roman" w:hAnsi="Times New Roman"/>
          <w:sz w:val="28"/>
          <w:szCs w:val="28"/>
          <w:lang w:val="ru-RU"/>
        </w:rPr>
        <w:t>П</w:t>
      </w:r>
      <w:r w:rsidR="002A300A" w:rsidRPr="008432BB">
        <w:rPr>
          <w:rFonts w:ascii="Times New Roman" w:hAnsi="Times New Roman"/>
          <w:sz w:val="28"/>
          <w:szCs w:val="28"/>
          <w:lang w:val="ru-RU"/>
        </w:rPr>
        <w:t xml:space="preserve">рограмму) </w:t>
      </w:r>
      <w:r w:rsidR="002A300A">
        <w:rPr>
          <w:rFonts w:ascii="Times New Roman" w:hAnsi="Times New Roman"/>
          <w:sz w:val="28"/>
          <w:szCs w:val="28"/>
          <w:lang w:val="ru-RU"/>
        </w:rPr>
        <w:t>в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6EC7">
        <w:rPr>
          <w:rFonts w:ascii="Times New Roman" w:hAnsi="Times New Roman"/>
          <w:sz w:val="28"/>
          <w:szCs w:val="28"/>
          <w:lang w:val="ru-RU"/>
        </w:rPr>
        <w:t>ф</w:t>
      </w:r>
      <w:r w:rsidRPr="008432BB">
        <w:rPr>
          <w:rFonts w:ascii="Times New Roman" w:hAnsi="Times New Roman"/>
          <w:sz w:val="28"/>
          <w:szCs w:val="28"/>
          <w:lang w:val="ru-RU"/>
        </w:rPr>
        <w:t>едеральном государственном реестре документо</w:t>
      </w:r>
      <w:r w:rsidR="00066BE5">
        <w:rPr>
          <w:rFonts w:ascii="Times New Roman" w:hAnsi="Times New Roman"/>
          <w:sz w:val="28"/>
          <w:szCs w:val="28"/>
          <w:lang w:val="ru-RU"/>
        </w:rPr>
        <w:t>в стратегического</w:t>
      </w:r>
      <w:r w:rsidR="00BB4305">
        <w:rPr>
          <w:rFonts w:ascii="Times New Roman" w:hAnsi="Times New Roman"/>
          <w:sz w:val="28"/>
          <w:szCs w:val="28"/>
          <w:lang w:val="ru-RU"/>
        </w:rPr>
        <w:t xml:space="preserve"> планирования,</w:t>
      </w:r>
      <w:r w:rsidR="00066B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5BAA">
        <w:rPr>
          <w:rFonts w:ascii="Times New Roman" w:hAnsi="Times New Roman"/>
          <w:sz w:val="28"/>
          <w:szCs w:val="28"/>
          <w:lang w:val="ru-RU"/>
        </w:rPr>
        <w:t xml:space="preserve">размещенном </w:t>
      </w:r>
      <w:r w:rsidR="00BB4305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8432BB">
        <w:rPr>
          <w:rFonts w:ascii="Times New Roman" w:hAnsi="Times New Roman"/>
          <w:sz w:val="28"/>
          <w:szCs w:val="28"/>
          <w:lang w:val="ru-RU"/>
        </w:rPr>
        <w:t>госу</w:t>
      </w:r>
      <w:r w:rsidR="00BB4305">
        <w:rPr>
          <w:rFonts w:ascii="Times New Roman" w:hAnsi="Times New Roman"/>
          <w:sz w:val="28"/>
          <w:szCs w:val="28"/>
          <w:lang w:val="ru-RU"/>
        </w:rPr>
        <w:t>дарственной</w:t>
      </w:r>
      <w:r w:rsidRPr="008432BB">
        <w:rPr>
          <w:rFonts w:ascii="Times New Roman" w:hAnsi="Times New Roman"/>
          <w:sz w:val="28"/>
          <w:szCs w:val="28"/>
          <w:lang w:val="ru-RU"/>
        </w:rPr>
        <w:t xml:space="preserve"> автоматизированной информационной системе «Управление» (ГАСУ)</w:t>
      </w:r>
      <w:r w:rsidR="00BB430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5BA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8432BB">
        <w:rPr>
          <w:rFonts w:ascii="Times New Roman" w:hAnsi="Times New Roman"/>
          <w:sz w:val="28"/>
          <w:szCs w:val="28"/>
          <w:lang w:val="ru-RU"/>
        </w:rPr>
        <w:t>течение 10 дней со дня ее утверждения.</w:t>
      </w:r>
    </w:p>
    <w:p w:rsidR="00576D30" w:rsidRDefault="00576D30" w:rsidP="004F1113">
      <w:pPr>
        <w:widowControl w:val="0"/>
        <w:shd w:val="clear" w:color="auto" w:fill="FFFFFF"/>
        <w:ind w:firstLine="555"/>
        <w:jc w:val="both"/>
        <w:rPr>
          <w:bCs/>
        </w:rPr>
      </w:pPr>
      <w:r w:rsidRPr="00CF4F0D">
        <w:t xml:space="preserve">Оценка эффективности реализации </w:t>
      </w:r>
      <w:r>
        <w:t xml:space="preserve">Муниципальной программы осуществляется </w:t>
      </w:r>
      <w:r w:rsidRPr="00CF4F0D">
        <w:t>в соответствии с методикой о</w:t>
      </w:r>
      <w:r>
        <w:t>ценки эффективности реализации М</w:t>
      </w:r>
      <w:r w:rsidRPr="00CF4F0D">
        <w:t xml:space="preserve">униципальной программы, изложенной в приложении № 5 к постановлению администрации </w:t>
      </w:r>
      <w:r>
        <w:t>Роговского</w:t>
      </w:r>
      <w:r w:rsidRPr="00CF4F0D">
        <w:t xml:space="preserve"> сельского поселения </w:t>
      </w:r>
      <w:r>
        <w:t xml:space="preserve">Тимашевского района </w:t>
      </w:r>
      <w:r w:rsidRPr="00CF4F0D">
        <w:t>от</w:t>
      </w:r>
      <w:r>
        <w:t xml:space="preserve"> 14 августа </w:t>
      </w:r>
      <w:r w:rsidRPr="00CF4F0D">
        <w:t>2023</w:t>
      </w:r>
      <w:r>
        <w:t xml:space="preserve"> г. </w:t>
      </w:r>
      <w:r w:rsidRPr="00CF4F0D">
        <w:t xml:space="preserve">№ </w:t>
      </w:r>
      <w:r>
        <w:t>201</w:t>
      </w:r>
      <w:r w:rsidRPr="00CF4F0D">
        <w:t xml:space="preserve"> </w:t>
      </w:r>
      <w:r>
        <w:t>«</w:t>
      </w:r>
      <w:r w:rsidRPr="00A31BB1">
        <w:t>Об утверждении Порядка принятия решения о разработке, формирования, реализации и оценки эффективности реализации муниципальных программ</w:t>
      </w:r>
      <w:r w:rsidRPr="00A31BB1">
        <w:rPr>
          <w:bCs/>
          <w:spacing w:val="2"/>
        </w:rPr>
        <w:t xml:space="preserve"> Роговского сельского поселения Тимашевского района</w:t>
      </w:r>
      <w:r w:rsidRPr="00A31BB1">
        <w:rPr>
          <w:bCs/>
        </w:rPr>
        <w:t>».</w:t>
      </w:r>
    </w:p>
    <w:p w:rsidR="00576D30" w:rsidRPr="008432BB" w:rsidRDefault="00576D30" w:rsidP="004F1113">
      <w:pPr>
        <w:pStyle w:val="ab"/>
        <w:widowControl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D4862" w:rsidRDefault="009D4862" w:rsidP="004F1113">
      <w:pPr>
        <w:pStyle w:val="2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13EE" w:rsidRDefault="00DD2376" w:rsidP="004F1113">
      <w:pPr>
        <w:pStyle w:val="2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2413EE" w:rsidRDefault="002413EE" w:rsidP="004F1113">
      <w:pPr>
        <w:pStyle w:val="2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C23A85" w:rsidRPr="00E95E9A" w:rsidRDefault="002413EE" w:rsidP="004F1113">
      <w:pPr>
        <w:pStyle w:val="2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</w:r>
      <w:r w:rsidR="004F1113">
        <w:rPr>
          <w:rFonts w:ascii="Times New Roman" w:hAnsi="Times New Roman"/>
          <w:sz w:val="28"/>
          <w:szCs w:val="28"/>
        </w:rPr>
        <w:tab/>
        <w:t xml:space="preserve">       </w:t>
      </w:r>
      <w:r w:rsidR="0046643B">
        <w:rPr>
          <w:rFonts w:ascii="Times New Roman" w:hAnsi="Times New Roman"/>
          <w:sz w:val="28"/>
          <w:szCs w:val="28"/>
        </w:rPr>
        <w:t>С.П. Янчук</w:t>
      </w:r>
    </w:p>
    <w:sectPr w:rsidR="00C23A85" w:rsidRPr="00E95E9A" w:rsidSect="004F1113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113" w:rsidRDefault="00960113">
      <w:r>
        <w:separator/>
      </w:r>
    </w:p>
  </w:endnote>
  <w:endnote w:type="continuationSeparator" w:id="0">
    <w:p w:rsidR="00960113" w:rsidRDefault="0096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8AE" w:rsidRDefault="000570A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8AE" w:rsidRDefault="006278A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113" w:rsidRDefault="00960113">
      <w:r>
        <w:separator/>
      </w:r>
    </w:p>
  </w:footnote>
  <w:footnote w:type="continuationSeparator" w:id="0">
    <w:p w:rsidR="00960113" w:rsidRDefault="00960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8AE" w:rsidRDefault="000570A9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8AE" w:rsidRDefault="000570A9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56C2">
      <w:rPr>
        <w:rStyle w:val="a5"/>
        <w:noProof/>
      </w:rPr>
      <w:t>6</w: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876E7"/>
    <w:multiLevelType w:val="hybridMultilevel"/>
    <w:tmpl w:val="D0527A0C"/>
    <w:lvl w:ilvl="0" w:tplc="9B2690EA">
      <w:start w:val="1"/>
      <w:numFmt w:val="decimal"/>
      <w:lvlText w:val="%1."/>
      <w:lvlJc w:val="left"/>
      <w:pPr>
        <w:ind w:left="17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 w15:restartNumberingAfterBreak="0">
    <w:nsid w:val="16683AF2"/>
    <w:multiLevelType w:val="hybridMultilevel"/>
    <w:tmpl w:val="42EA83D2"/>
    <w:lvl w:ilvl="0" w:tplc="70F25CE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81B54"/>
    <w:multiLevelType w:val="hybridMultilevel"/>
    <w:tmpl w:val="2CE0EB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41ACA"/>
    <w:multiLevelType w:val="hybridMultilevel"/>
    <w:tmpl w:val="F89C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40EEE"/>
    <w:multiLevelType w:val="hybridMultilevel"/>
    <w:tmpl w:val="ED28C08E"/>
    <w:lvl w:ilvl="0" w:tplc="921CB166">
      <w:start w:val="1"/>
      <w:numFmt w:val="decimal"/>
      <w:lvlText w:val="%1"/>
      <w:lvlJc w:val="left"/>
      <w:pPr>
        <w:ind w:left="1380" w:hanging="660"/>
      </w:pPr>
      <w:rPr>
        <w:rFonts w:eastAsia="Times New Roman"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5B63AD"/>
    <w:multiLevelType w:val="hybridMultilevel"/>
    <w:tmpl w:val="5EBC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065E6"/>
    <w:multiLevelType w:val="hybridMultilevel"/>
    <w:tmpl w:val="CB88B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76292"/>
    <w:multiLevelType w:val="hybridMultilevel"/>
    <w:tmpl w:val="9D566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30009"/>
    <w:multiLevelType w:val="hybridMultilevel"/>
    <w:tmpl w:val="5224BB42"/>
    <w:lvl w:ilvl="0" w:tplc="F3C444CA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2" w15:restartNumberingAfterBreak="0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E66E8E"/>
    <w:multiLevelType w:val="hybridMultilevel"/>
    <w:tmpl w:val="F66E66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3464"/>
    <w:multiLevelType w:val="hybridMultilevel"/>
    <w:tmpl w:val="7316B52E"/>
    <w:lvl w:ilvl="0" w:tplc="7E46E50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6"/>
  </w:num>
  <w:num w:numId="6">
    <w:abstractNumId w:val="10"/>
  </w:num>
  <w:num w:numId="7">
    <w:abstractNumId w:val="4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7C1"/>
    <w:rsid w:val="000015D6"/>
    <w:rsid w:val="000044E1"/>
    <w:rsid w:val="00004B62"/>
    <w:rsid w:val="00004BE7"/>
    <w:rsid w:val="00007AC8"/>
    <w:rsid w:val="0001200D"/>
    <w:rsid w:val="00013BE5"/>
    <w:rsid w:val="00013F91"/>
    <w:rsid w:val="00014B39"/>
    <w:rsid w:val="0001579D"/>
    <w:rsid w:val="00020D25"/>
    <w:rsid w:val="00025703"/>
    <w:rsid w:val="00025DAE"/>
    <w:rsid w:val="00026395"/>
    <w:rsid w:val="0002798A"/>
    <w:rsid w:val="000303D7"/>
    <w:rsid w:val="0003117E"/>
    <w:rsid w:val="00032734"/>
    <w:rsid w:val="00034AE1"/>
    <w:rsid w:val="0003675A"/>
    <w:rsid w:val="000371D7"/>
    <w:rsid w:val="00040B0D"/>
    <w:rsid w:val="0004109A"/>
    <w:rsid w:val="000429F4"/>
    <w:rsid w:val="00042B56"/>
    <w:rsid w:val="0004717F"/>
    <w:rsid w:val="00051A93"/>
    <w:rsid w:val="00053327"/>
    <w:rsid w:val="000539ED"/>
    <w:rsid w:val="00054E8A"/>
    <w:rsid w:val="000555F0"/>
    <w:rsid w:val="000570A9"/>
    <w:rsid w:val="00062521"/>
    <w:rsid w:val="00065E18"/>
    <w:rsid w:val="00066919"/>
    <w:rsid w:val="00066BE5"/>
    <w:rsid w:val="000727C3"/>
    <w:rsid w:val="000729E8"/>
    <w:rsid w:val="00072AC8"/>
    <w:rsid w:val="000758E4"/>
    <w:rsid w:val="00076C3F"/>
    <w:rsid w:val="00080294"/>
    <w:rsid w:val="00080B47"/>
    <w:rsid w:val="0008287F"/>
    <w:rsid w:val="00084D64"/>
    <w:rsid w:val="00087B27"/>
    <w:rsid w:val="00090DA4"/>
    <w:rsid w:val="00092232"/>
    <w:rsid w:val="000926D8"/>
    <w:rsid w:val="00095025"/>
    <w:rsid w:val="00096F8D"/>
    <w:rsid w:val="000A2F54"/>
    <w:rsid w:val="000A3DAB"/>
    <w:rsid w:val="000A3F37"/>
    <w:rsid w:val="000A5E87"/>
    <w:rsid w:val="000A65BC"/>
    <w:rsid w:val="000A7619"/>
    <w:rsid w:val="000B13B3"/>
    <w:rsid w:val="000B5FF2"/>
    <w:rsid w:val="000C2216"/>
    <w:rsid w:val="000C36DC"/>
    <w:rsid w:val="000C380C"/>
    <w:rsid w:val="000C3D22"/>
    <w:rsid w:val="000C47C1"/>
    <w:rsid w:val="000C5799"/>
    <w:rsid w:val="000D02B0"/>
    <w:rsid w:val="000D1FA0"/>
    <w:rsid w:val="000D3152"/>
    <w:rsid w:val="000D6A8E"/>
    <w:rsid w:val="000D7D30"/>
    <w:rsid w:val="000E7408"/>
    <w:rsid w:val="000F0361"/>
    <w:rsid w:val="000F1BE0"/>
    <w:rsid w:val="000F1EF6"/>
    <w:rsid w:val="000F25AC"/>
    <w:rsid w:val="000F4220"/>
    <w:rsid w:val="000F4BD2"/>
    <w:rsid w:val="000F4D97"/>
    <w:rsid w:val="000F59D4"/>
    <w:rsid w:val="000F7B38"/>
    <w:rsid w:val="0010008D"/>
    <w:rsid w:val="0010123D"/>
    <w:rsid w:val="00101399"/>
    <w:rsid w:val="001046E2"/>
    <w:rsid w:val="001059FB"/>
    <w:rsid w:val="00106826"/>
    <w:rsid w:val="00110CA9"/>
    <w:rsid w:val="00110E8B"/>
    <w:rsid w:val="00112B2B"/>
    <w:rsid w:val="00113184"/>
    <w:rsid w:val="001135D2"/>
    <w:rsid w:val="0011711A"/>
    <w:rsid w:val="00124482"/>
    <w:rsid w:val="001248E2"/>
    <w:rsid w:val="00124DDE"/>
    <w:rsid w:val="00125A65"/>
    <w:rsid w:val="0012693E"/>
    <w:rsid w:val="001313E0"/>
    <w:rsid w:val="00134382"/>
    <w:rsid w:val="00143BA7"/>
    <w:rsid w:val="00147D7E"/>
    <w:rsid w:val="001550FC"/>
    <w:rsid w:val="0015588D"/>
    <w:rsid w:val="00157E7B"/>
    <w:rsid w:val="001659D4"/>
    <w:rsid w:val="00165C9A"/>
    <w:rsid w:val="00165FF4"/>
    <w:rsid w:val="00166F0C"/>
    <w:rsid w:val="00167FA6"/>
    <w:rsid w:val="00182FBB"/>
    <w:rsid w:val="001929E7"/>
    <w:rsid w:val="00195B2C"/>
    <w:rsid w:val="00197C23"/>
    <w:rsid w:val="001A0CAB"/>
    <w:rsid w:val="001A1634"/>
    <w:rsid w:val="001A2405"/>
    <w:rsid w:val="001A4979"/>
    <w:rsid w:val="001A53CE"/>
    <w:rsid w:val="001A68F1"/>
    <w:rsid w:val="001A74F4"/>
    <w:rsid w:val="001B104D"/>
    <w:rsid w:val="001B2598"/>
    <w:rsid w:val="001B448B"/>
    <w:rsid w:val="001B590A"/>
    <w:rsid w:val="001C08D4"/>
    <w:rsid w:val="001C115B"/>
    <w:rsid w:val="001C2CB7"/>
    <w:rsid w:val="001C3C59"/>
    <w:rsid w:val="001C4954"/>
    <w:rsid w:val="001C4BEA"/>
    <w:rsid w:val="001D052A"/>
    <w:rsid w:val="001D2F9A"/>
    <w:rsid w:val="001D74D5"/>
    <w:rsid w:val="001E31E3"/>
    <w:rsid w:val="001E3AEA"/>
    <w:rsid w:val="001E61B4"/>
    <w:rsid w:val="001E6E32"/>
    <w:rsid w:val="001E6E4A"/>
    <w:rsid w:val="001F1AB4"/>
    <w:rsid w:val="001F4F3D"/>
    <w:rsid w:val="001F5232"/>
    <w:rsid w:val="001F676B"/>
    <w:rsid w:val="00203DCC"/>
    <w:rsid w:val="00207397"/>
    <w:rsid w:val="002073B5"/>
    <w:rsid w:val="002111B9"/>
    <w:rsid w:val="0021634D"/>
    <w:rsid w:val="002205D1"/>
    <w:rsid w:val="00220E21"/>
    <w:rsid w:val="0022106C"/>
    <w:rsid w:val="00223CE8"/>
    <w:rsid w:val="0023102A"/>
    <w:rsid w:val="002311C2"/>
    <w:rsid w:val="002315D9"/>
    <w:rsid w:val="00233788"/>
    <w:rsid w:val="00234240"/>
    <w:rsid w:val="00235225"/>
    <w:rsid w:val="00235BAF"/>
    <w:rsid w:val="00240145"/>
    <w:rsid w:val="002413EE"/>
    <w:rsid w:val="00241B4C"/>
    <w:rsid w:val="00250BC6"/>
    <w:rsid w:val="00253A02"/>
    <w:rsid w:val="0025415F"/>
    <w:rsid w:val="002601EA"/>
    <w:rsid w:val="00260FE2"/>
    <w:rsid w:val="002616E7"/>
    <w:rsid w:val="0026376B"/>
    <w:rsid w:val="00264B21"/>
    <w:rsid w:val="00266FA0"/>
    <w:rsid w:val="00271B70"/>
    <w:rsid w:val="00275091"/>
    <w:rsid w:val="0027588A"/>
    <w:rsid w:val="002771C5"/>
    <w:rsid w:val="0028315F"/>
    <w:rsid w:val="002874D1"/>
    <w:rsid w:val="00290F7C"/>
    <w:rsid w:val="0029215E"/>
    <w:rsid w:val="00296B99"/>
    <w:rsid w:val="002A029A"/>
    <w:rsid w:val="002A2910"/>
    <w:rsid w:val="002A300A"/>
    <w:rsid w:val="002A321A"/>
    <w:rsid w:val="002A3B38"/>
    <w:rsid w:val="002A47C1"/>
    <w:rsid w:val="002A6F8E"/>
    <w:rsid w:val="002B24C0"/>
    <w:rsid w:val="002B55AD"/>
    <w:rsid w:val="002C137D"/>
    <w:rsid w:val="002C40B0"/>
    <w:rsid w:val="002D2414"/>
    <w:rsid w:val="002D33AB"/>
    <w:rsid w:val="002E1CD6"/>
    <w:rsid w:val="002E39B6"/>
    <w:rsid w:val="002F2012"/>
    <w:rsid w:val="002F2CB7"/>
    <w:rsid w:val="002F6528"/>
    <w:rsid w:val="002F7AE5"/>
    <w:rsid w:val="00301673"/>
    <w:rsid w:val="003023DE"/>
    <w:rsid w:val="0030290A"/>
    <w:rsid w:val="00305064"/>
    <w:rsid w:val="00305E94"/>
    <w:rsid w:val="0031097C"/>
    <w:rsid w:val="003109B9"/>
    <w:rsid w:val="00311D0E"/>
    <w:rsid w:val="00312486"/>
    <w:rsid w:val="0031333E"/>
    <w:rsid w:val="003163B5"/>
    <w:rsid w:val="003232C6"/>
    <w:rsid w:val="00323D28"/>
    <w:rsid w:val="003254E5"/>
    <w:rsid w:val="00325E2B"/>
    <w:rsid w:val="00326B33"/>
    <w:rsid w:val="003272C6"/>
    <w:rsid w:val="00327EDC"/>
    <w:rsid w:val="003323DD"/>
    <w:rsid w:val="0033258F"/>
    <w:rsid w:val="00332D04"/>
    <w:rsid w:val="00333122"/>
    <w:rsid w:val="003342C1"/>
    <w:rsid w:val="00336155"/>
    <w:rsid w:val="003400F0"/>
    <w:rsid w:val="0034062A"/>
    <w:rsid w:val="00343572"/>
    <w:rsid w:val="00344850"/>
    <w:rsid w:val="00344A7D"/>
    <w:rsid w:val="00345A72"/>
    <w:rsid w:val="00347988"/>
    <w:rsid w:val="00351934"/>
    <w:rsid w:val="0035621C"/>
    <w:rsid w:val="00357036"/>
    <w:rsid w:val="003576AC"/>
    <w:rsid w:val="003578F1"/>
    <w:rsid w:val="00360065"/>
    <w:rsid w:val="00361970"/>
    <w:rsid w:val="0036235B"/>
    <w:rsid w:val="00362BEE"/>
    <w:rsid w:val="00362CB1"/>
    <w:rsid w:val="00365799"/>
    <w:rsid w:val="00370B91"/>
    <w:rsid w:val="0037183D"/>
    <w:rsid w:val="00375342"/>
    <w:rsid w:val="0037568F"/>
    <w:rsid w:val="0038114D"/>
    <w:rsid w:val="00385E69"/>
    <w:rsid w:val="00387101"/>
    <w:rsid w:val="003917CE"/>
    <w:rsid w:val="00396D36"/>
    <w:rsid w:val="003A28C3"/>
    <w:rsid w:val="003A2CAA"/>
    <w:rsid w:val="003A5738"/>
    <w:rsid w:val="003A727B"/>
    <w:rsid w:val="003B02BF"/>
    <w:rsid w:val="003B171D"/>
    <w:rsid w:val="003B1B7D"/>
    <w:rsid w:val="003B5288"/>
    <w:rsid w:val="003B6141"/>
    <w:rsid w:val="003B6320"/>
    <w:rsid w:val="003C1237"/>
    <w:rsid w:val="003C3219"/>
    <w:rsid w:val="003C3F59"/>
    <w:rsid w:val="003C7EDA"/>
    <w:rsid w:val="003D01A9"/>
    <w:rsid w:val="003D020F"/>
    <w:rsid w:val="003D0FF4"/>
    <w:rsid w:val="003E33CF"/>
    <w:rsid w:val="003E36B2"/>
    <w:rsid w:val="003E3987"/>
    <w:rsid w:val="003E446F"/>
    <w:rsid w:val="003E45F9"/>
    <w:rsid w:val="003E4FB9"/>
    <w:rsid w:val="003E590B"/>
    <w:rsid w:val="003E6CB5"/>
    <w:rsid w:val="003E7F92"/>
    <w:rsid w:val="003F1BF2"/>
    <w:rsid w:val="003F3096"/>
    <w:rsid w:val="0040056E"/>
    <w:rsid w:val="0040513A"/>
    <w:rsid w:val="00405ED1"/>
    <w:rsid w:val="004135FF"/>
    <w:rsid w:val="00414851"/>
    <w:rsid w:val="00414FF0"/>
    <w:rsid w:val="0042668D"/>
    <w:rsid w:val="004300C0"/>
    <w:rsid w:val="00431AC2"/>
    <w:rsid w:val="00431B4C"/>
    <w:rsid w:val="004335E7"/>
    <w:rsid w:val="0043373F"/>
    <w:rsid w:val="00434C33"/>
    <w:rsid w:val="004355D3"/>
    <w:rsid w:val="00435E08"/>
    <w:rsid w:val="00437953"/>
    <w:rsid w:val="00441D16"/>
    <w:rsid w:val="00443931"/>
    <w:rsid w:val="00443DEF"/>
    <w:rsid w:val="0044515D"/>
    <w:rsid w:val="00451B79"/>
    <w:rsid w:val="00453746"/>
    <w:rsid w:val="004539E2"/>
    <w:rsid w:val="00455DEA"/>
    <w:rsid w:val="00456EC2"/>
    <w:rsid w:val="0045793E"/>
    <w:rsid w:val="004600CB"/>
    <w:rsid w:val="00460D9B"/>
    <w:rsid w:val="004610B6"/>
    <w:rsid w:val="00463CEE"/>
    <w:rsid w:val="0046643B"/>
    <w:rsid w:val="0047041A"/>
    <w:rsid w:val="00471586"/>
    <w:rsid w:val="004839B9"/>
    <w:rsid w:val="00486418"/>
    <w:rsid w:val="00490CD2"/>
    <w:rsid w:val="0049425A"/>
    <w:rsid w:val="004A2848"/>
    <w:rsid w:val="004A2A80"/>
    <w:rsid w:val="004B0450"/>
    <w:rsid w:val="004B12B2"/>
    <w:rsid w:val="004C011B"/>
    <w:rsid w:val="004C1EF5"/>
    <w:rsid w:val="004C330E"/>
    <w:rsid w:val="004C45AF"/>
    <w:rsid w:val="004D1089"/>
    <w:rsid w:val="004D43C5"/>
    <w:rsid w:val="004D5F2A"/>
    <w:rsid w:val="004D6804"/>
    <w:rsid w:val="004D6956"/>
    <w:rsid w:val="004E2154"/>
    <w:rsid w:val="004E5161"/>
    <w:rsid w:val="004F1113"/>
    <w:rsid w:val="004F1D10"/>
    <w:rsid w:val="004F3B02"/>
    <w:rsid w:val="004F3E12"/>
    <w:rsid w:val="004F4F35"/>
    <w:rsid w:val="00501416"/>
    <w:rsid w:val="0050198F"/>
    <w:rsid w:val="005039EB"/>
    <w:rsid w:val="00503D6F"/>
    <w:rsid w:val="00512C3F"/>
    <w:rsid w:val="00515ED7"/>
    <w:rsid w:val="00520D06"/>
    <w:rsid w:val="00520D07"/>
    <w:rsid w:val="00524A06"/>
    <w:rsid w:val="0052672E"/>
    <w:rsid w:val="00527468"/>
    <w:rsid w:val="00527CC7"/>
    <w:rsid w:val="00531062"/>
    <w:rsid w:val="0053120F"/>
    <w:rsid w:val="0054377E"/>
    <w:rsid w:val="0054537E"/>
    <w:rsid w:val="00550D06"/>
    <w:rsid w:val="005554E6"/>
    <w:rsid w:val="00564FA2"/>
    <w:rsid w:val="00564FEA"/>
    <w:rsid w:val="0056550E"/>
    <w:rsid w:val="005678BF"/>
    <w:rsid w:val="005719D3"/>
    <w:rsid w:val="005723B3"/>
    <w:rsid w:val="00573262"/>
    <w:rsid w:val="00576BEE"/>
    <w:rsid w:val="00576D30"/>
    <w:rsid w:val="00577A58"/>
    <w:rsid w:val="00580037"/>
    <w:rsid w:val="00581A1F"/>
    <w:rsid w:val="0058405D"/>
    <w:rsid w:val="0058521D"/>
    <w:rsid w:val="00586611"/>
    <w:rsid w:val="00590743"/>
    <w:rsid w:val="00591745"/>
    <w:rsid w:val="005923BF"/>
    <w:rsid w:val="0059298C"/>
    <w:rsid w:val="00595ABD"/>
    <w:rsid w:val="00596199"/>
    <w:rsid w:val="005A04E2"/>
    <w:rsid w:val="005A0E40"/>
    <w:rsid w:val="005A140A"/>
    <w:rsid w:val="005A29B0"/>
    <w:rsid w:val="005B1AA8"/>
    <w:rsid w:val="005B2E8D"/>
    <w:rsid w:val="005B2FF7"/>
    <w:rsid w:val="005B34DA"/>
    <w:rsid w:val="005B368F"/>
    <w:rsid w:val="005B3F03"/>
    <w:rsid w:val="005B4153"/>
    <w:rsid w:val="005B4171"/>
    <w:rsid w:val="005B4485"/>
    <w:rsid w:val="005C13AF"/>
    <w:rsid w:val="005C1D50"/>
    <w:rsid w:val="005C207F"/>
    <w:rsid w:val="005C3301"/>
    <w:rsid w:val="005C77D2"/>
    <w:rsid w:val="005C7905"/>
    <w:rsid w:val="005C7BC9"/>
    <w:rsid w:val="005C7D39"/>
    <w:rsid w:val="005D4F02"/>
    <w:rsid w:val="005D5DAD"/>
    <w:rsid w:val="005D62DA"/>
    <w:rsid w:val="005D6A54"/>
    <w:rsid w:val="005E1E72"/>
    <w:rsid w:val="005E5E08"/>
    <w:rsid w:val="005F088D"/>
    <w:rsid w:val="005F0E51"/>
    <w:rsid w:val="005F2379"/>
    <w:rsid w:val="005F3378"/>
    <w:rsid w:val="005F371B"/>
    <w:rsid w:val="005F4583"/>
    <w:rsid w:val="005F52C0"/>
    <w:rsid w:val="005F6AEA"/>
    <w:rsid w:val="005F7286"/>
    <w:rsid w:val="00602572"/>
    <w:rsid w:val="006069B2"/>
    <w:rsid w:val="00612C94"/>
    <w:rsid w:val="0061633E"/>
    <w:rsid w:val="00616B30"/>
    <w:rsid w:val="00616B47"/>
    <w:rsid w:val="00616E8C"/>
    <w:rsid w:val="00617236"/>
    <w:rsid w:val="0062057E"/>
    <w:rsid w:val="00622709"/>
    <w:rsid w:val="006242CD"/>
    <w:rsid w:val="0062578A"/>
    <w:rsid w:val="006258BE"/>
    <w:rsid w:val="006278AE"/>
    <w:rsid w:val="00631B45"/>
    <w:rsid w:val="00632221"/>
    <w:rsid w:val="00632698"/>
    <w:rsid w:val="00633C2D"/>
    <w:rsid w:val="00633DAA"/>
    <w:rsid w:val="00636EC7"/>
    <w:rsid w:val="00637B55"/>
    <w:rsid w:val="00643A60"/>
    <w:rsid w:val="00645B05"/>
    <w:rsid w:val="006468C4"/>
    <w:rsid w:val="006613E5"/>
    <w:rsid w:val="0066397C"/>
    <w:rsid w:val="00664BB8"/>
    <w:rsid w:val="00664BE1"/>
    <w:rsid w:val="00665A4A"/>
    <w:rsid w:val="0067108F"/>
    <w:rsid w:val="00672E36"/>
    <w:rsid w:val="00673835"/>
    <w:rsid w:val="00674562"/>
    <w:rsid w:val="00674A95"/>
    <w:rsid w:val="006751ED"/>
    <w:rsid w:val="0067596A"/>
    <w:rsid w:val="00676997"/>
    <w:rsid w:val="0067727B"/>
    <w:rsid w:val="00677F9D"/>
    <w:rsid w:val="00680D66"/>
    <w:rsid w:val="0068385E"/>
    <w:rsid w:val="006852A2"/>
    <w:rsid w:val="00690F90"/>
    <w:rsid w:val="00692B73"/>
    <w:rsid w:val="00695F9C"/>
    <w:rsid w:val="00697BF2"/>
    <w:rsid w:val="006A037D"/>
    <w:rsid w:val="006A2B00"/>
    <w:rsid w:val="006A2F6B"/>
    <w:rsid w:val="006A3802"/>
    <w:rsid w:val="006A3ACE"/>
    <w:rsid w:val="006A49D4"/>
    <w:rsid w:val="006A7297"/>
    <w:rsid w:val="006B1F4B"/>
    <w:rsid w:val="006B2D34"/>
    <w:rsid w:val="006B319C"/>
    <w:rsid w:val="006B34AA"/>
    <w:rsid w:val="006B3B17"/>
    <w:rsid w:val="006B6DE0"/>
    <w:rsid w:val="006B75EA"/>
    <w:rsid w:val="006C243E"/>
    <w:rsid w:val="006C45C6"/>
    <w:rsid w:val="006C61A0"/>
    <w:rsid w:val="006D0A4E"/>
    <w:rsid w:val="006D125F"/>
    <w:rsid w:val="006D2D11"/>
    <w:rsid w:val="006D40DF"/>
    <w:rsid w:val="006D625B"/>
    <w:rsid w:val="006D7BAB"/>
    <w:rsid w:val="006E47C7"/>
    <w:rsid w:val="006E4D6C"/>
    <w:rsid w:val="006E5876"/>
    <w:rsid w:val="006F1C8C"/>
    <w:rsid w:val="006F38E8"/>
    <w:rsid w:val="006F3B8F"/>
    <w:rsid w:val="0070192E"/>
    <w:rsid w:val="00702AC9"/>
    <w:rsid w:val="00703C81"/>
    <w:rsid w:val="0070664F"/>
    <w:rsid w:val="0070699E"/>
    <w:rsid w:val="007158EF"/>
    <w:rsid w:val="00715DCB"/>
    <w:rsid w:val="007200E9"/>
    <w:rsid w:val="00722F5C"/>
    <w:rsid w:val="00725880"/>
    <w:rsid w:val="00731B4B"/>
    <w:rsid w:val="0073465D"/>
    <w:rsid w:val="00735296"/>
    <w:rsid w:val="00737B51"/>
    <w:rsid w:val="00740E42"/>
    <w:rsid w:val="00740F57"/>
    <w:rsid w:val="00742A88"/>
    <w:rsid w:val="00743055"/>
    <w:rsid w:val="00747944"/>
    <w:rsid w:val="00747D0D"/>
    <w:rsid w:val="00751C18"/>
    <w:rsid w:val="007534A1"/>
    <w:rsid w:val="00753DDC"/>
    <w:rsid w:val="0075410D"/>
    <w:rsid w:val="00754705"/>
    <w:rsid w:val="00755994"/>
    <w:rsid w:val="00757265"/>
    <w:rsid w:val="00757490"/>
    <w:rsid w:val="00760177"/>
    <w:rsid w:val="00761305"/>
    <w:rsid w:val="00770184"/>
    <w:rsid w:val="007703E2"/>
    <w:rsid w:val="007706BB"/>
    <w:rsid w:val="00772A24"/>
    <w:rsid w:val="00774D26"/>
    <w:rsid w:val="007756AD"/>
    <w:rsid w:val="00775C80"/>
    <w:rsid w:val="00780A4D"/>
    <w:rsid w:val="00781387"/>
    <w:rsid w:val="007845B9"/>
    <w:rsid w:val="00785D31"/>
    <w:rsid w:val="00793916"/>
    <w:rsid w:val="00794A8A"/>
    <w:rsid w:val="00794AB6"/>
    <w:rsid w:val="0079533B"/>
    <w:rsid w:val="007964D8"/>
    <w:rsid w:val="007974CB"/>
    <w:rsid w:val="007A000E"/>
    <w:rsid w:val="007A05CF"/>
    <w:rsid w:val="007A0632"/>
    <w:rsid w:val="007A09CD"/>
    <w:rsid w:val="007B13A5"/>
    <w:rsid w:val="007B34A1"/>
    <w:rsid w:val="007B46DE"/>
    <w:rsid w:val="007B7B91"/>
    <w:rsid w:val="007C5411"/>
    <w:rsid w:val="007C5D1A"/>
    <w:rsid w:val="007D0ADE"/>
    <w:rsid w:val="007D23A8"/>
    <w:rsid w:val="007D3360"/>
    <w:rsid w:val="007D3735"/>
    <w:rsid w:val="007D417C"/>
    <w:rsid w:val="007D4BE1"/>
    <w:rsid w:val="007D620D"/>
    <w:rsid w:val="007D6898"/>
    <w:rsid w:val="007D7414"/>
    <w:rsid w:val="007E00FD"/>
    <w:rsid w:val="007E029D"/>
    <w:rsid w:val="007E16D6"/>
    <w:rsid w:val="007E2E8D"/>
    <w:rsid w:val="007E5D3A"/>
    <w:rsid w:val="007E5E4E"/>
    <w:rsid w:val="007E69E7"/>
    <w:rsid w:val="007E6CC0"/>
    <w:rsid w:val="007F01AD"/>
    <w:rsid w:val="007F0E2A"/>
    <w:rsid w:val="007F3ECE"/>
    <w:rsid w:val="007F46DE"/>
    <w:rsid w:val="0080058D"/>
    <w:rsid w:val="00801E49"/>
    <w:rsid w:val="00802B97"/>
    <w:rsid w:val="00804CF0"/>
    <w:rsid w:val="008133B7"/>
    <w:rsid w:val="00820A78"/>
    <w:rsid w:val="008227E3"/>
    <w:rsid w:val="008304DC"/>
    <w:rsid w:val="00830973"/>
    <w:rsid w:val="008311A1"/>
    <w:rsid w:val="0083365B"/>
    <w:rsid w:val="00836F57"/>
    <w:rsid w:val="008432BB"/>
    <w:rsid w:val="008435DA"/>
    <w:rsid w:val="008474FC"/>
    <w:rsid w:val="008510A3"/>
    <w:rsid w:val="00851521"/>
    <w:rsid w:val="00852C27"/>
    <w:rsid w:val="00853090"/>
    <w:rsid w:val="00853BEC"/>
    <w:rsid w:val="00854B8A"/>
    <w:rsid w:val="008556A6"/>
    <w:rsid w:val="00857540"/>
    <w:rsid w:val="00860408"/>
    <w:rsid w:val="00860CD3"/>
    <w:rsid w:val="00867EBE"/>
    <w:rsid w:val="008700D1"/>
    <w:rsid w:val="00873613"/>
    <w:rsid w:val="00873E7B"/>
    <w:rsid w:val="00875AE7"/>
    <w:rsid w:val="008778C0"/>
    <w:rsid w:val="008808A0"/>
    <w:rsid w:val="00881969"/>
    <w:rsid w:val="008837A9"/>
    <w:rsid w:val="00884F9D"/>
    <w:rsid w:val="008876E7"/>
    <w:rsid w:val="00890EE2"/>
    <w:rsid w:val="008936B9"/>
    <w:rsid w:val="00893931"/>
    <w:rsid w:val="008948A9"/>
    <w:rsid w:val="00895C20"/>
    <w:rsid w:val="00897C74"/>
    <w:rsid w:val="008A1688"/>
    <w:rsid w:val="008A38D2"/>
    <w:rsid w:val="008A5211"/>
    <w:rsid w:val="008A5523"/>
    <w:rsid w:val="008A5ADC"/>
    <w:rsid w:val="008A6A64"/>
    <w:rsid w:val="008B1718"/>
    <w:rsid w:val="008B4435"/>
    <w:rsid w:val="008B5E23"/>
    <w:rsid w:val="008C4132"/>
    <w:rsid w:val="008C6AF8"/>
    <w:rsid w:val="008C7AC8"/>
    <w:rsid w:val="008D7AED"/>
    <w:rsid w:val="008E36BD"/>
    <w:rsid w:val="008E4680"/>
    <w:rsid w:val="008F0056"/>
    <w:rsid w:val="008F1267"/>
    <w:rsid w:val="008F2A72"/>
    <w:rsid w:val="008F3F12"/>
    <w:rsid w:val="008F6911"/>
    <w:rsid w:val="0090176D"/>
    <w:rsid w:val="0090182B"/>
    <w:rsid w:val="009036FE"/>
    <w:rsid w:val="009042CB"/>
    <w:rsid w:val="0090502B"/>
    <w:rsid w:val="00905830"/>
    <w:rsid w:val="009107B6"/>
    <w:rsid w:val="00911BDD"/>
    <w:rsid w:val="00915B27"/>
    <w:rsid w:val="00916898"/>
    <w:rsid w:val="0092038D"/>
    <w:rsid w:val="00920E95"/>
    <w:rsid w:val="00921B63"/>
    <w:rsid w:val="009243DF"/>
    <w:rsid w:val="009258C4"/>
    <w:rsid w:val="00930A12"/>
    <w:rsid w:val="0093340F"/>
    <w:rsid w:val="00936AA6"/>
    <w:rsid w:val="0093751D"/>
    <w:rsid w:val="00942928"/>
    <w:rsid w:val="00946600"/>
    <w:rsid w:val="00947C31"/>
    <w:rsid w:val="00947FB7"/>
    <w:rsid w:val="009507F6"/>
    <w:rsid w:val="00952462"/>
    <w:rsid w:val="009529B1"/>
    <w:rsid w:val="00953661"/>
    <w:rsid w:val="00954DEC"/>
    <w:rsid w:val="0095687F"/>
    <w:rsid w:val="009570AC"/>
    <w:rsid w:val="00957C51"/>
    <w:rsid w:val="009600CF"/>
    <w:rsid w:val="00960113"/>
    <w:rsid w:val="00962114"/>
    <w:rsid w:val="00965A1C"/>
    <w:rsid w:val="0096689F"/>
    <w:rsid w:val="00970B25"/>
    <w:rsid w:val="00970F78"/>
    <w:rsid w:val="00973ED4"/>
    <w:rsid w:val="00974AE1"/>
    <w:rsid w:val="00975504"/>
    <w:rsid w:val="00975608"/>
    <w:rsid w:val="00980D6B"/>
    <w:rsid w:val="009813A3"/>
    <w:rsid w:val="009814CB"/>
    <w:rsid w:val="009839E2"/>
    <w:rsid w:val="00993343"/>
    <w:rsid w:val="0099359E"/>
    <w:rsid w:val="009A3752"/>
    <w:rsid w:val="009B15EF"/>
    <w:rsid w:val="009B2797"/>
    <w:rsid w:val="009B55B8"/>
    <w:rsid w:val="009C5743"/>
    <w:rsid w:val="009D0D30"/>
    <w:rsid w:val="009D4862"/>
    <w:rsid w:val="009D59A2"/>
    <w:rsid w:val="009D6B53"/>
    <w:rsid w:val="009D6F1A"/>
    <w:rsid w:val="009E0985"/>
    <w:rsid w:val="009E2C04"/>
    <w:rsid w:val="009E6078"/>
    <w:rsid w:val="009F06CE"/>
    <w:rsid w:val="009F0CBE"/>
    <w:rsid w:val="009F101B"/>
    <w:rsid w:val="009F308C"/>
    <w:rsid w:val="009F77CA"/>
    <w:rsid w:val="00A02322"/>
    <w:rsid w:val="00A035B6"/>
    <w:rsid w:val="00A037A5"/>
    <w:rsid w:val="00A04BAF"/>
    <w:rsid w:val="00A06C66"/>
    <w:rsid w:val="00A13186"/>
    <w:rsid w:val="00A17D40"/>
    <w:rsid w:val="00A20E45"/>
    <w:rsid w:val="00A22554"/>
    <w:rsid w:val="00A25B6E"/>
    <w:rsid w:val="00A27757"/>
    <w:rsid w:val="00A321C7"/>
    <w:rsid w:val="00A32D87"/>
    <w:rsid w:val="00A35000"/>
    <w:rsid w:val="00A357CD"/>
    <w:rsid w:val="00A3601D"/>
    <w:rsid w:val="00A36878"/>
    <w:rsid w:val="00A41C00"/>
    <w:rsid w:val="00A44E19"/>
    <w:rsid w:val="00A46A1E"/>
    <w:rsid w:val="00A50199"/>
    <w:rsid w:val="00A51465"/>
    <w:rsid w:val="00A519F2"/>
    <w:rsid w:val="00A53354"/>
    <w:rsid w:val="00A55411"/>
    <w:rsid w:val="00A57829"/>
    <w:rsid w:val="00A60DC6"/>
    <w:rsid w:val="00A622DC"/>
    <w:rsid w:val="00A62F10"/>
    <w:rsid w:val="00A64F81"/>
    <w:rsid w:val="00A65A89"/>
    <w:rsid w:val="00A66CC5"/>
    <w:rsid w:val="00A73019"/>
    <w:rsid w:val="00A7369B"/>
    <w:rsid w:val="00A7733C"/>
    <w:rsid w:val="00A7777D"/>
    <w:rsid w:val="00A835D5"/>
    <w:rsid w:val="00A86211"/>
    <w:rsid w:val="00A87B6A"/>
    <w:rsid w:val="00A906E6"/>
    <w:rsid w:val="00A90A11"/>
    <w:rsid w:val="00A90F77"/>
    <w:rsid w:val="00A94F0F"/>
    <w:rsid w:val="00A96AF1"/>
    <w:rsid w:val="00A97783"/>
    <w:rsid w:val="00AA1CD6"/>
    <w:rsid w:val="00AA3C00"/>
    <w:rsid w:val="00AB03F1"/>
    <w:rsid w:val="00AB11A6"/>
    <w:rsid w:val="00AB2690"/>
    <w:rsid w:val="00AB28A5"/>
    <w:rsid w:val="00AB2F10"/>
    <w:rsid w:val="00AB31C3"/>
    <w:rsid w:val="00AB6D91"/>
    <w:rsid w:val="00AC042F"/>
    <w:rsid w:val="00AC38F7"/>
    <w:rsid w:val="00AC5224"/>
    <w:rsid w:val="00AC5F85"/>
    <w:rsid w:val="00AD03B0"/>
    <w:rsid w:val="00AD1F54"/>
    <w:rsid w:val="00AD56C2"/>
    <w:rsid w:val="00AE405A"/>
    <w:rsid w:val="00AE66D8"/>
    <w:rsid w:val="00AF5D70"/>
    <w:rsid w:val="00AF73FE"/>
    <w:rsid w:val="00B0369E"/>
    <w:rsid w:val="00B039CB"/>
    <w:rsid w:val="00B10417"/>
    <w:rsid w:val="00B107B9"/>
    <w:rsid w:val="00B13A45"/>
    <w:rsid w:val="00B144F0"/>
    <w:rsid w:val="00B149EE"/>
    <w:rsid w:val="00B16BE4"/>
    <w:rsid w:val="00B1786F"/>
    <w:rsid w:val="00B26088"/>
    <w:rsid w:val="00B27B31"/>
    <w:rsid w:val="00B31690"/>
    <w:rsid w:val="00B33140"/>
    <w:rsid w:val="00B34FC9"/>
    <w:rsid w:val="00B35BDA"/>
    <w:rsid w:val="00B422D1"/>
    <w:rsid w:val="00B45453"/>
    <w:rsid w:val="00B457D7"/>
    <w:rsid w:val="00B460B8"/>
    <w:rsid w:val="00B46935"/>
    <w:rsid w:val="00B46E60"/>
    <w:rsid w:val="00B47CA8"/>
    <w:rsid w:val="00B47F7B"/>
    <w:rsid w:val="00B50FAD"/>
    <w:rsid w:val="00B52F14"/>
    <w:rsid w:val="00B54C8E"/>
    <w:rsid w:val="00B56C2E"/>
    <w:rsid w:val="00B57F57"/>
    <w:rsid w:val="00B65D80"/>
    <w:rsid w:val="00B67103"/>
    <w:rsid w:val="00B71141"/>
    <w:rsid w:val="00B7342D"/>
    <w:rsid w:val="00B73556"/>
    <w:rsid w:val="00B7489B"/>
    <w:rsid w:val="00B763FC"/>
    <w:rsid w:val="00B771BC"/>
    <w:rsid w:val="00B80F16"/>
    <w:rsid w:val="00B82600"/>
    <w:rsid w:val="00B8325D"/>
    <w:rsid w:val="00B8679F"/>
    <w:rsid w:val="00B9077E"/>
    <w:rsid w:val="00B91216"/>
    <w:rsid w:val="00B92948"/>
    <w:rsid w:val="00B9378E"/>
    <w:rsid w:val="00B93DCC"/>
    <w:rsid w:val="00B94577"/>
    <w:rsid w:val="00BA2604"/>
    <w:rsid w:val="00BA6C76"/>
    <w:rsid w:val="00BA7B99"/>
    <w:rsid w:val="00BB1ABF"/>
    <w:rsid w:val="00BB2D25"/>
    <w:rsid w:val="00BB3727"/>
    <w:rsid w:val="00BB4008"/>
    <w:rsid w:val="00BB4305"/>
    <w:rsid w:val="00BB4BF4"/>
    <w:rsid w:val="00BB60B4"/>
    <w:rsid w:val="00BB7FEB"/>
    <w:rsid w:val="00BC2173"/>
    <w:rsid w:val="00BC284A"/>
    <w:rsid w:val="00BC290B"/>
    <w:rsid w:val="00BC3942"/>
    <w:rsid w:val="00BC40EB"/>
    <w:rsid w:val="00BC521A"/>
    <w:rsid w:val="00BC583E"/>
    <w:rsid w:val="00BC587C"/>
    <w:rsid w:val="00BC61BB"/>
    <w:rsid w:val="00BC74AB"/>
    <w:rsid w:val="00BD21C8"/>
    <w:rsid w:val="00BD3AF6"/>
    <w:rsid w:val="00BE1333"/>
    <w:rsid w:val="00BE44E4"/>
    <w:rsid w:val="00BE732A"/>
    <w:rsid w:val="00BF27A1"/>
    <w:rsid w:val="00BF7CC4"/>
    <w:rsid w:val="00C0118F"/>
    <w:rsid w:val="00C0233B"/>
    <w:rsid w:val="00C05C4B"/>
    <w:rsid w:val="00C06A81"/>
    <w:rsid w:val="00C06E44"/>
    <w:rsid w:val="00C07C02"/>
    <w:rsid w:val="00C07D26"/>
    <w:rsid w:val="00C1037F"/>
    <w:rsid w:val="00C1137A"/>
    <w:rsid w:val="00C11EDA"/>
    <w:rsid w:val="00C175B7"/>
    <w:rsid w:val="00C23A85"/>
    <w:rsid w:val="00C23BD6"/>
    <w:rsid w:val="00C23CEF"/>
    <w:rsid w:val="00C25C17"/>
    <w:rsid w:val="00C25FD3"/>
    <w:rsid w:val="00C27EC0"/>
    <w:rsid w:val="00C30063"/>
    <w:rsid w:val="00C326B3"/>
    <w:rsid w:val="00C33EC3"/>
    <w:rsid w:val="00C35385"/>
    <w:rsid w:val="00C35585"/>
    <w:rsid w:val="00C4016E"/>
    <w:rsid w:val="00C40C56"/>
    <w:rsid w:val="00C44BBB"/>
    <w:rsid w:val="00C523B8"/>
    <w:rsid w:val="00C52EDE"/>
    <w:rsid w:val="00C543DD"/>
    <w:rsid w:val="00C63025"/>
    <w:rsid w:val="00C632C6"/>
    <w:rsid w:val="00C63A47"/>
    <w:rsid w:val="00C64220"/>
    <w:rsid w:val="00C653C6"/>
    <w:rsid w:val="00C6738C"/>
    <w:rsid w:val="00C67FB2"/>
    <w:rsid w:val="00C706BA"/>
    <w:rsid w:val="00C7226D"/>
    <w:rsid w:val="00C75D3A"/>
    <w:rsid w:val="00C76A27"/>
    <w:rsid w:val="00C800EC"/>
    <w:rsid w:val="00C81BE1"/>
    <w:rsid w:val="00C825B1"/>
    <w:rsid w:val="00C82E60"/>
    <w:rsid w:val="00C84F50"/>
    <w:rsid w:val="00C85224"/>
    <w:rsid w:val="00C86C05"/>
    <w:rsid w:val="00C92974"/>
    <w:rsid w:val="00C9330D"/>
    <w:rsid w:val="00C94224"/>
    <w:rsid w:val="00CA02FA"/>
    <w:rsid w:val="00CA1B1B"/>
    <w:rsid w:val="00CA2270"/>
    <w:rsid w:val="00CA321A"/>
    <w:rsid w:val="00CA3689"/>
    <w:rsid w:val="00CA40F0"/>
    <w:rsid w:val="00CA4719"/>
    <w:rsid w:val="00CB39B7"/>
    <w:rsid w:val="00CB6AC0"/>
    <w:rsid w:val="00CB6B99"/>
    <w:rsid w:val="00CC208E"/>
    <w:rsid w:val="00CC33BF"/>
    <w:rsid w:val="00CC5156"/>
    <w:rsid w:val="00CC6578"/>
    <w:rsid w:val="00CC7ECB"/>
    <w:rsid w:val="00CD53EB"/>
    <w:rsid w:val="00CD6EA5"/>
    <w:rsid w:val="00CD766D"/>
    <w:rsid w:val="00CD7877"/>
    <w:rsid w:val="00CE16DC"/>
    <w:rsid w:val="00CE2C64"/>
    <w:rsid w:val="00CE5145"/>
    <w:rsid w:val="00CE5D0D"/>
    <w:rsid w:val="00CF2C52"/>
    <w:rsid w:val="00CF45B7"/>
    <w:rsid w:val="00D00C3C"/>
    <w:rsid w:val="00D01F81"/>
    <w:rsid w:val="00D04B51"/>
    <w:rsid w:val="00D05B37"/>
    <w:rsid w:val="00D071F7"/>
    <w:rsid w:val="00D11C60"/>
    <w:rsid w:val="00D15BE1"/>
    <w:rsid w:val="00D2109A"/>
    <w:rsid w:val="00D2535F"/>
    <w:rsid w:val="00D25BAA"/>
    <w:rsid w:val="00D2675D"/>
    <w:rsid w:val="00D2692F"/>
    <w:rsid w:val="00D30CFD"/>
    <w:rsid w:val="00D31A8C"/>
    <w:rsid w:val="00D33187"/>
    <w:rsid w:val="00D33536"/>
    <w:rsid w:val="00D338AE"/>
    <w:rsid w:val="00D33DD9"/>
    <w:rsid w:val="00D36672"/>
    <w:rsid w:val="00D43578"/>
    <w:rsid w:val="00D45BD8"/>
    <w:rsid w:val="00D50E13"/>
    <w:rsid w:val="00D53280"/>
    <w:rsid w:val="00D535A9"/>
    <w:rsid w:val="00D5559F"/>
    <w:rsid w:val="00D620BA"/>
    <w:rsid w:val="00D64587"/>
    <w:rsid w:val="00D6719E"/>
    <w:rsid w:val="00D7017C"/>
    <w:rsid w:val="00D71A32"/>
    <w:rsid w:val="00D71EC1"/>
    <w:rsid w:val="00D73095"/>
    <w:rsid w:val="00D74963"/>
    <w:rsid w:val="00D75AC6"/>
    <w:rsid w:val="00D77794"/>
    <w:rsid w:val="00D77878"/>
    <w:rsid w:val="00D80EC8"/>
    <w:rsid w:val="00D82891"/>
    <w:rsid w:val="00D91169"/>
    <w:rsid w:val="00D924F7"/>
    <w:rsid w:val="00D9424B"/>
    <w:rsid w:val="00D94D6D"/>
    <w:rsid w:val="00D962E3"/>
    <w:rsid w:val="00DA0B55"/>
    <w:rsid w:val="00DA27B0"/>
    <w:rsid w:val="00DA53F8"/>
    <w:rsid w:val="00DA5879"/>
    <w:rsid w:val="00DB05A6"/>
    <w:rsid w:val="00DB105C"/>
    <w:rsid w:val="00DB6AB0"/>
    <w:rsid w:val="00DC0329"/>
    <w:rsid w:val="00DC0C5D"/>
    <w:rsid w:val="00DC2766"/>
    <w:rsid w:val="00DC2EE9"/>
    <w:rsid w:val="00DC52C2"/>
    <w:rsid w:val="00DC6066"/>
    <w:rsid w:val="00DD0040"/>
    <w:rsid w:val="00DD2376"/>
    <w:rsid w:val="00DD2838"/>
    <w:rsid w:val="00DD2BE7"/>
    <w:rsid w:val="00DD5F74"/>
    <w:rsid w:val="00DD6EAF"/>
    <w:rsid w:val="00DE02D9"/>
    <w:rsid w:val="00DE2A3B"/>
    <w:rsid w:val="00DE43CA"/>
    <w:rsid w:val="00DE5188"/>
    <w:rsid w:val="00DF3467"/>
    <w:rsid w:val="00DF3BAC"/>
    <w:rsid w:val="00DF3CB5"/>
    <w:rsid w:val="00DF5B8A"/>
    <w:rsid w:val="00E0191E"/>
    <w:rsid w:val="00E02292"/>
    <w:rsid w:val="00E029F2"/>
    <w:rsid w:val="00E05BAB"/>
    <w:rsid w:val="00E176B3"/>
    <w:rsid w:val="00E17A09"/>
    <w:rsid w:val="00E17FF1"/>
    <w:rsid w:val="00E21E5F"/>
    <w:rsid w:val="00E23848"/>
    <w:rsid w:val="00E24998"/>
    <w:rsid w:val="00E27688"/>
    <w:rsid w:val="00E27DFC"/>
    <w:rsid w:val="00E31014"/>
    <w:rsid w:val="00E32774"/>
    <w:rsid w:val="00E33650"/>
    <w:rsid w:val="00E34DC2"/>
    <w:rsid w:val="00E36379"/>
    <w:rsid w:val="00E44D7F"/>
    <w:rsid w:val="00E50D89"/>
    <w:rsid w:val="00E51772"/>
    <w:rsid w:val="00E51FFE"/>
    <w:rsid w:val="00E5625E"/>
    <w:rsid w:val="00E60C06"/>
    <w:rsid w:val="00E6154C"/>
    <w:rsid w:val="00E61E83"/>
    <w:rsid w:val="00E65C7B"/>
    <w:rsid w:val="00E7062B"/>
    <w:rsid w:val="00E714A0"/>
    <w:rsid w:val="00E833BB"/>
    <w:rsid w:val="00E833CD"/>
    <w:rsid w:val="00E855D7"/>
    <w:rsid w:val="00E85647"/>
    <w:rsid w:val="00E901B5"/>
    <w:rsid w:val="00E90AC0"/>
    <w:rsid w:val="00E90E76"/>
    <w:rsid w:val="00E923D1"/>
    <w:rsid w:val="00E928B6"/>
    <w:rsid w:val="00E93399"/>
    <w:rsid w:val="00E93995"/>
    <w:rsid w:val="00E947BA"/>
    <w:rsid w:val="00E95E9A"/>
    <w:rsid w:val="00EA2812"/>
    <w:rsid w:val="00EA3E6C"/>
    <w:rsid w:val="00EA460B"/>
    <w:rsid w:val="00EB0D2E"/>
    <w:rsid w:val="00EB5A1A"/>
    <w:rsid w:val="00EB7309"/>
    <w:rsid w:val="00EB7A22"/>
    <w:rsid w:val="00EB7F4A"/>
    <w:rsid w:val="00EC0768"/>
    <w:rsid w:val="00EC2A50"/>
    <w:rsid w:val="00EC4595"/>
    <w:rsid w:val="00EC529A"/>
    <w:rsid w:val="00EC699E"/>
    <w:rsid w:val="00ED0E07"/>
    <w:rsid w:val="00ED37E6"/>
    <w:rsid w:val="00ED3C37"/>
    <w:rsid w:val="00ED5AEF"/>
    <w:rsid w:val="00ED6867"/>
    <w:rsid w:val="00ED7A65"/>
    <w:rsid w:val="00ED7E6B"/>
    <w:rsid w:val="00EE01FA"/>
    <w:rsid w:val="00EE17D9"/>
    <w:rsid w:val="00EE1F16"/>
    <w:rsid w:val="00EE3250"/>
    <w:rsid w:val="00EE3AFB"/>
    <w:rsid w:val="00EE4F3E"/>
    <w:rsid w:val="00EE5AE8"/>
    <w:rsid w:val="00EE7055"/>
    <w:rsid w:val="00EE75A9"/>
    <w:rsid w:val="00EF25EB"/>
    <w:rsid w:val="00EF53A2"/>
    <w:rsid w:val="00F00940"/>
    <w:rsid w:val="00F04258"/>
    <w:rsid w:val="00F055DF"/>
    <w:rsid w:val="00F11C72"/>
    <w:rsid w:val="00F14ADF"/>
    <w:rsid w:val="00F20FD4"/>
    <w:rsid w:val="00F21B99"/>
    <w:rsid w:val="00F22421"/>
    <w:rsid w:val="00F25553"/>
    <w:rsid w:val="00F336EC"/>
    <w:rsid w:val="00F34A05"/>
    <w:rsid w:val="00F357C5"/>
    <w:rsid w:val="00F36A1B"/>
    <w:rsid w:val="00F36CF0"/>
    <w:rsid w:val="00F3766A"/>
    <w:rsid w:val="00F42DC5"/>
    <w:rsid w:val="00F45BA2"/>
    <w:rsid w:val="00F465FB"/>
    <w:rsid w:val="00F47E70"/>
    <w:rsid w:val="00F506EE"/>
    <w:rsid w:val="00F5132A"/>
    <w:rsid w:val="00F52FC8"/>
    <w:rsid w:val="00F54664"/>
    <w:rsid w:val="00F55D1F"/>
    <w:rsid w:val="00F55FE6"/>
    <w:rsid w:val="00F57414"/>
    <w:rsid w:val="00F6082F"/>
    <w:rsid w:val="00F61343"/>
    <w:rsid w:val="00F61EF2"/>
    <w:rsid w:val="00F62EB3"/>
    <w:rsid w:val="00F64596"/>
    <w:rsid w:val="00F64B1D"/>
    <w:rsid w:val="00F722BB"/>
    <w:rsid w:val="00F730B0"/>
    <w:rsid w:val="00F75919"/>
    <w:rsid w:val="00F83ADB"/>
    <w:rsid w:val="00F867B1"/>
    <w:rsid w:val="00F86945"/>
    <w:rsid w:val="00F86B03"/>
    <w:rsid w:val="00F86CFA"/>
    <w:rsid w:val="00F9033C"/>
    <w:rsid w:val="00F90F06"/>
    <w:rsid w:val="00F919F7"/>
    <w:rsid w:val="00F91C2E"/>
    <w:rsid w:val="00F929B9"/>
    <w:rsid w:val="00F93082"/>
    <w:rsid w:val="00F943CA"/>
    <w:rsid w:val="00F95648"/>
    <w:rsid w:val="00F95F65"/>
    <w:rsid w:val="00F963B0"/>
    <w:rsid w:val="00F977FD"/>
    <w:rsid w:val="00FA2D28"/>
    <w:rsid w:val="00FA746E"/>
    <w:rsid w:val="00FB4E6D"/>
    <w:rsid w:val="00FB5AB0"/>
    <w:rsid w:val="00FB6DB7"/>
    <w:rsid w:val="00FB7A34"/>
    <w:rsid w:val="00FC0B1D"/>
    <w:rsid w:val="00FC1855"/>
    <w:rsid w:val="00FC5F90"/>
    <w:rsid w:val="00FC7790"/>
    <w:rsid w:val="00FD1973"/>
    <w:rsid w:val="00FD1AB5"/>
    <w:rsid w:val="00FD3190"/>
    <w:rsid w:val="00FD5E73"/>
    <w:rsid w:val="00FD7E9C"/>
    <w:rsid w:val="00FE07D2"/>
    <w:rsid w:val="00FE1BEE"/>
    <w:rsid w:val="00FE368F"/>
    <w:rsid w:val="00FE6541"/>
    <w:rsid w:val="00FE6946"/>
    <w:rsid w:val="00FF4EF0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15DD5"/>
  <w15:docId w15:val="{8317472B-EC82-46C8-9C2F-A217BEE5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7C1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831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336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2A47C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7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47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A47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2A47C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A47C1"/>
  </w:style>
  <w:style w:type="paragraph" w:styleId="a6">
    <w:name w:val="footer"/>
    <w:basedOn w:val="a"/>
    <w:rsid w:val="002A47C1"/>
    <w:pPr>
      <w:tabs>
        <w:tab w:val="center" w:pos="4677"/>
        <w:tab w:val="right" w:pos="9355"/>
      </w:tabs>
    </w:pPr>
  </w:style>
  <w:style w:type="paragraph" w:customStyle="1" w:styleId="1">
    <w:name w:val="Нумерованный список 1"/>
    <w:basedOn w:val="a"/>
    <w:rsid w:val="002A47C1"/>
    <w:pPr>
      <w:numPr>
        <w:numId w:val="1"/>
      </w:numPr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C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rsid w:val="008311A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8">
    <w:name w:val="Гипертекстовая ссылка"/>
    <w:basedOn w:val="a0"/>
    <w:uiPriority w:val="99"/>
    <w:rsid w:val="00F977FD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uiPriority w:val="9"/>
    <w:semiHidden/>
    <w:rsid w:val="00E3365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E336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a">
    <w:name w:val="Выделение для Базового Поиска (курсив)"/>
    <w:basedOn w:val="a0"/>
    <w:uiPriority w:val="99"/>
    <w:rsid w:val="009570AC"/>
    <w:rPr>
      <w:rFonts w:cs="Times New Roman"/>
      <w:b/>
      <w:bCs/>
      <w:i/>
      <w:iCs/>
      <w:color w:val="0058A9"/>
    </w:rPr>
  </w:style>
  <w:style w:type="paragraph" w:styleId="ab">
    <w:name w:val="Normal (Web)"/>
    <w:basedOn w:val="a"/>
    <w:uiPriority w:val="99"/>
    <w:rsid w:val="00A73019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c">
    <w:name w:val="No Spacing"/>
    <w:uiPriority w:val="1"/>
    <w:qFormat/>
    <w:rsid w:val="00AB11A6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6852A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852A2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852A2"/>
    <w:rPr>
      <w:sz w:val="28"/>
      <w:szCs w:val="28"/>
    </w:rPr>
  </w:style>
  <w:style w:type="character" w:styleId="ad">
    <w:name w:val="Strong"/>
    <w:basedOn w:val="a0"/>
    <w:uiPriority w:val="22"/>
    <w:qFormat/>
    <w:rsid w:val="00B13A45"/>
    <w:rPr>
      <w:b/>
      <w:bCs/>
    </w:rPr>
  </w:style>
  <w:style w:type="paragraph" w:customStyle="1" w:styleId="ConsNormal">
    <w:name w:val="ConsNormal"/>
    <w:rsid w:val="00A62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e">
    <w:name w:val="Нормальный (таблица)"/>
    <w:basedOn w:val="a"/>
    <w:next w:val="a"/>
    <w:uiPriority w:val="99"/>
    <w:rsid w:val="00A62F1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20107-6670-4CC6-9C05-CC763745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3300</TotalTime>
  <Pages>6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LenaRogovskaya</cp:lastModifiedBy>
  <cp:revision>314</cp:revision>
  <cp:lastPrinted>2024-05-15T08:54:00Z</cp:lastPrinted>
  <dcterms:created xsi:type="dcterms:W3CDTF">2017-01-23T12:11:00Z</dcterms:created>
  <dcterms:modified xsi:type="dcterms:W3CDTF">2025-11-27T05:54:00Z</dcterms:modified>
</cp:coreProperties>
</file>